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9312F7" w14:textId="7F5D1ED3" w:rsidR="0074696E" w:rsidRPr="00E730B3" w:rsidRDefault="00303426" w:rsidP="00EC40D5">
      <w:pPr>
        <w:pStyle w:val="Sectionbreakfirstpage"/>
        <w:rPr>
          <w:rFonts w:cs="Noto Sans Arabic"/>
          <w:b/>
          <w:bCs/>
        </w:rPr>
      </w:pPr>
      <w:r w:rsidRPr="00E730B3">
        <w:rPr>
          <w:rFonts w:cs="Noto Sans Arabic"/>
          <w:b/>
          <w:bCs/>
          <w:sz w:val="20"/>
          <w:szCs w:val="32"/>
        </w:rPr>
        <w:t>Arabic |</w:t>
      </w:r>
      <w:r w:rsidRPr="00E730B3">
        <w:rPr>
          <w:rFonts w:cs="Noto Sans Arabic"/>
          <w:b/>
          <w:bCs/>
        </w:rPr>
        <w:t xml:space="preserve"> </w:t>
      </w:r>
      <w:r w:rsidRPr="00E730B3">
        <w:rPr>
          <w:b/>
          <w:bCs/>
          <w:rtl/>
        </w:rPr>
        <w:t>العربية</w:t>
      </w:r>
      <w:r w:rsidRPr="00E730B3">
        <w:rPr>
          <w:rFonts w:cs="Noto Sans Arabic"/>
          <w:b/>
          <w:bCs/>
          <w:lang w:val="en-US"/>
        </w:rPr>
        <w:drawing>
          <wp:anchor distT="0" distB="0" distL="114300" distR="114300" simplePos="0" relativeHeight="251658240" behindDoc="1" locked="1" layoutInCell="1" allowOverlap="1" wp14:anchorId="1EA146EC" wp14:editId="2C2A94B7">
            <wp:simplePos x="0" y="0"/>
            <wp:positionH relativeFrom="page">
              <wp:align>left</wp:align>
            </wp:positionH>
            <wp:positionV relativeFrom="page">
              <wp:align>top</wp:align>
            </wp:positionV>
            <wp:extent cx="7560000" cy="1728000"/>
            <wp:effectExtent l="0" t="0" r="3175" b="5715"/>
            <wp:wrapNone/>
            <wp:docPr id="7" name="Picture 7">
              <a:extLst xmlns:a="http://schemas.openxmlformats.org/drawingml/2006/main">
                <a:ext uri="{C183D7F6-B498-43B3-948B-1728B52AA6E4}">
                  <adec:decorative xmlns:adec="http://schemas.microsoft.com/office/drawing/2017/decorative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8165316" name="Picture 7">
                      <a:extLst>
                        <a:ext uri="{C183D7F6-B498-43B3-948B-1728B52AA6E4}">
                          <adec:decorative xmlns:adec="http://schemas.microsoft.com/office/drawing/2017/decorative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val="1"/>
                        </a:ext>
                      </a:extLst>
                    </pic:cNvPr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560000" cy="1728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04B6432" w14:textId="77777777" w:rsidR="00A62D44" w:rsidRPr="00935DF9" w:rsidRDefault="00A62D44" w:rsidP="00EC40D5">
      <w:pPr>
        <w:pStyle w:val="Sectionbreakfirstpage"/>
        <w:rPr>
          <w:rFonts w:cs="Noto Sans Arabic"/>
        </w:rPr>
        <w:sectPr w:rsidR="00A62D44" w:rsidRPr="00935DF9" w:rsidSect="00E62622">
          <w:headerReference w:type="default" r:id="rId12"/>
          <w:footerReference w:type="default" r:id="rId13"/>
          <w:footerReference w:type="first" r:id="rId14"/>
          <w:pgSz w:w="11906" w:h="16838" w:code="9"/>
          <w:pgMar w:top="454" w:right="851" w:bottom="1418" w:left="851" w:header="340" w:footer="851" w:gutter="0"/>
          <w:cols w:space="708"/>
          <w:docGrid w:linePitch="360"/>
        </w:sectPr>
      </w:pPr>
    </w:p>
    <w:tbl>
      <w:tblPr>
        <w:tblStyle w:val="TableGrid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620" w:firstRow="1" w:lastRow="0" w:firstColumn="0" w:lastColumn="0" w:noHBand="1" w:noVBand="1"/>
      </w:tblPr>
      <w:tblGrid>
        <w:gridCol w:w="9498"/>
      </w:tblGrid>
      <w:tr w:rsidR="002F1A11" w:rsidRPr="00935DF9" w14:paraId="4A0D0B6D" w14:textId="77777777" w:rsidTr="00C63B61">
        <w:trPr>
          <w:trHeight w:val="707"/>
        </w:trPr>
        <w:tc>
          <w:tcPr>
            <w:tcW w:w="9498" w:type="dxa"/>
            <w:tcMar>
              <w:top w:w="1701" w:type="dxa"/>
              <w:left w:w="0" w:type="dxa"/>
              <w:right w:w="0" w:type="dxa"/>
            </w:tcMar>
          </w:tcPr>
          <w:p w14:paraId="774FC387" w14:textId="77777777" w:rsidR="003B5733" w:rsidRPr="00935DF9" w:rsidRDefault="001060B4" w:rsidP="003B5733">
            <w:pPr>
              <w:pStyle w:val="Mainheading"/>
              <w:bidi/>
              <w:rPr>
                <w:rFonts w:cs="Noto Sans Arabic"/>
                <w:bCs/>
              </w:rPr>
            </w:pPr>
            <w:r w:rsidRPr="00935DF9">
              <w:rPr>
                <w:bCs/>
                <w:rtl/>
                <w:lang w:val="ar"/>
              </w:rPr>
              <w:lastRenderedPageBreak/>
              <w:t>مراكز الرعاية الأولية ذات الأولوية</w:t>
            </w:r>
          </w:p>
        </w:tc>
      </w:tr>
      <w:tr w:rsidR="002F1A11" w:rsidRPr="00935DF9" w14:paraId="4589BF4A" w14:textId="77777777" w:rsidTr="00C63B61">
        <w:tc>
          <w:tcPr>
            <w:tcW w:w="9498" w:type="dxa"/>
          </w:tcPr>
          <w:p w14:paraId="11591C88" w14:textId="77777777" w:rsidR="00C63B61" w:rsidRPr="00935DF9" w:rsidRDefault="00C63B61" w:rsidP="00C63B61">
            <w:pPr>
              <w:bidi/>
              <w:spacing w:after="0"/>
              <w:rPr>
                <w:rFonts w:ascii="Arial Black" w:hAnsi="Arial Black" w:cs="Noto Sans Arabic"/>
                <w:b/>
                <w:bCs/>
                <w:color w:val="000000"/>
                <w:sz w:val="20"/>
              </w:rPr>
            </w:pPr>
            <w:r w:rsidRPr="00935DF9">
              <w:rPr>
                <w:rFonts w:ascii="Arial Black" w:hAnsi="Arial Black"/>
                <w:b/>
                <w:bCs/>
                <w:color w:val="000000"/>
                <w:sz w:val="20"/>
                <w:rtl/>
                <w:lang w:val="ar"/>
              </w:rPr>
              <w:t>رسمي</w:t>
            </w:r>
          </w:p>
          <w:p w14:paraId="717C3853" w14:textId="090EA192" w:rsidR="003B5733" w:rsidRPr="00935DF9" w:rsidRDefault="003B5733" w:rsidP="00C63B61">
            <w:pPr>
              <w:pStyle w:val="Bannermarking"/>
              <w:jc w:val="right"/>
              <w:rPr>
                <w:rFonts w:cs="Noto Sans Arabic"/>
              </w:rPr>
            </w:pPr>
          </w:p>
        </w:tc>
      </w:tr>
    </w:tbl>
    <w:p w14:paraId="507C4C87" w14:textId="77777777" w:rsidR="007173CA" w:rsidRPr="00935DF9" w:rsidRDefault="007173CA" w:rsidP="00D079AA">
      <w:pPr>
        <w:pStyle w:val="Body"/>
        <w:rPr>
          <w:rFonts w:cs="Noto Sans Arabic"/>
        </w:rPr>
      </w:pPr>
    </w:p>
    <w:p w14:paraId="4B90BE4B" w14:textId="77777777" w:rsidR="00580394" w:rsidRPr="00935DF9" w:rsidRDefault="00580394" w:rsidP="007173CA">
      <w:pPr>
        <w:pStyle w:val="Body"/>
        <w:rPr>
          <w:rFonts w:cs="Noto Sans Arabic"/>
        </w:rPr>
        <w:sectPr w:rsidR="00580394" w:rsidRPr="00935DF9" w:rsidSect="00E62622">
          <w:headerReference w:type="default" r:id="rId15"/>
          <w:type w:val="continuous"/>
          <w:pgSz w:w="11906" w:h="16838" w:code="9"/>
          <w:pgMar w:top="1418" w:right="851" w:bottom="1418" w:left="851" w:header="851" w:footer="851" w:gutter="0"/>
          <w:cols w:space="340"/>
          <w:titlePg/>
          <w:docGrid w:linePitch="360"/>
        </w:sectPr>
      </w:pPr>
    </w:p>
    <w:p w14:paraId="0AE128A1" w14:textId="77777777" w:rsidR="00D81DE9" w:rsidRPr="00935DF9" w:rsidRDefault="001060B4" w:rsidP="00D81DE9">
      <w:pPr>
        <w:pStyle w:val="Body"/>
        <w:numPr>
          <w:ilvl w:val="0"/>
          <w:numId w:val="40"/>
        </w:numPr>
        <w:bidi/>
        <w:rPr>
          <w:rFonts w:cs="Noto Sans Arabic"/>
        </w:rPr>
      </w:pPr>
      <w:r w:rsidRPr="00935DF9">
        <w:rPr>
          <w:rtl/>
          <w:lang w:val="ar"/>
        </w:rPr>
        <w:lastRenderedPageBreak/>
        <w:t>هل أنت بحاجة لرؤية الطبيب بشكل عاجل؟</w:t>
      </w:r>
    </w:p>
    <w:p w14:paraId="7AE052BF" w14:textId="77777777" w:rsidR="00941C8C" w:rsidRPr="00935DF9" w:rsidRDefault="001060B4" w:rsidP="00D81DE9">
      <w:pPr>
        <w:pStyle w:val="Body"/>
        <w:numPr>
          <w:ilvl w:val="0"/>
          <w:numId w:val="40"/>
        </w:numPr>
        <w:bidi/>
        <w:rPr>
          <w:rFonts w:cs="Noto Sans Arabic"/>
        </w:rPr>
      </w:pPr>
      <w:r w:rsidRPr="00935DF9">
        <w:rPr>
          <w:rtl/>
          <w:lang w:val="ar"/>
        </w:rPr>
        <w:t xml:space="preserve">تقدم مراكز الرعاية الأولية ذات الأولوية </w:t>
      </w:r>
      <w:r w:rsidRPr="00935DF9">
        <w:rPr>
          <w:rFonts w:cs="Noto Sans Arabic"/>
          <w:rtl/>
          <w:lang w:val="ar"/>
        </w:rPr>
        <w:t xml:space="preserve">(PPCCs) </w:t>
      </w:r>
      <w:r w:rsidRPr="00935DF9">
        <w:rPr>
          <w:rtl/>
          <w:lang w:val="ar"/>
        </w:rPr>
        <w:t>العلاج المجاني لأي شخص يعاني من إصابات أو حالة مرضية طارئة</w:t>
      </w:r>
      <w:r w:rsidRPr="00935DF9">
        <w:rPr>
          <w:rFonts w:cs="Noto Sans Arabic"/>
          <w:rtl/>
          <w:lang w:val="ar"/>
        </w:rPr>
        <w:t>.</w:t>
      </w:r>
    </w:p>
    <w:p w14:paraId="0AD35450" w14:textId="77777777" w:rsidR="00F337F9" w:rsidRPr="00935DF9" w:rsidRDefault="001060B4" w:rsidP="00630140">
      <w:pPr>
        <w:pStyle w:val="Body"/>
        <w:numPr>
          <w:ilvl w:val="0"/>
          <w:numId w:val="40"/>
        </w:numPr>
        <w:bidi/>
        <w:rPr>
          <w:rFonts w:cs="Noto Sans Arabic"/>
        </w:rPr>
      </w:pPr>
      <w:r w:rsidRPr="00935DF9">
        <w:rPr>
          <w:rtl/>
          <w:lang w:val="ar"/>
        </w:rPr>
        <w:t xml:space="preserve">سيساعدك أطباء </w:t>
      </w:r>
      <w:r w:rsidRPr="00935DF9">
        <w:rPr>
          <w:rFonts w:cs="Noto Sans Arabic"/>
          <w:rtl/>
          <w:lang w:val="ar"/>
        </w:rPr>
        <w:t xml:space="preserve">PPCC </w:t>
      </w:r>
      <w:r w:rsidRPr="00935DF9">
        <w:rPr>
          <w:rtl/>
          <w:lang w:val="ar"/>
        </w:rPr>
        <w:t>في الحصول على العلاج الذي تحتاجه بشكل أسرع من قسم الطوارئ بالمستشفى</w:t>
      </w:r>
      <w:r w:rsidRPr="00935DF9">
        <w:rPr>
          <w:rFonts w:cs="Noto Sans Arabic"/>
          <w:rtl/>
          <w:lang w:val="ar"/>
        </w:rPr>
        <w:t>. </w:t>
      </w:r>
    </w:p>
    <w:p w14:paraId="68563C54" w14:textId="77777777" w:rsidR="00630140" w:rsidRPr="00935DF9" w:rsidRDefault="001060B4" w:rsidP="00630140">
      <w:pPr>
        <w:pStyle w:val="Body"/>
        <w:numPr>
          <w:ilvl w:val="0"/>
          <w:numId w:val="40"/>
        </w:numPr>
        <w:bidi/>
        <w:rPr>
          <w:rFonts w:cs="Noto Sans Arabic"/>
        </w:rPr>
      </w:pPr>
      <w:r w:rsidRPr="00935DF9">
        <w:rPr>
          <w:rtl/>
          <w:lang w:val="ar"/>
        </w:rPr>
        <w:t>يمكنهم علاج حالات مثل الالتهابات الخفيفة، والحروق الطفيفة، والالتواءات أو الاشتباه في كسور العظام</w:t>
      </w:r>
      <w:r w:rsidRPr="00935DF9">
        <w:rPr>
          <w:rFonts w:cs="Noto Sans Arabic"/>
          <w:rtl/>
          <w:lang w:val="ar"/>
        </w:rPr>
        <w:t xml:space="preserve">.  </w:t>
      </w:r>
    </w:p>
    <w:p w14:paraId="4F55565B" w14:textId="77777777" w:rsidR="00DC1578" w:rsidRPr="00935DF9" w:rsidRDefault="001060B4" w:rsidP="00DC1578">
      <w:pPr>
        <w:pStyle w:val="Body"/>
        <w:numPr>
          <w:ilvl w:val="0"/>
          <w:numId w:val="40"/>
        </w:numPr>
        <w:bidi/>
        <w:rPr>
          <w:rFonts w:cs="Noto Sans Arabic"/>
        </w:rPr>
      </w:pPr>
      <w:r w:rsidRPr="00935DF9">
        <w:rPr>
          <w:rtl/>
          <w:lang w:val="ar"/>
        </w:rPr>
        <w:t xml:space="preserve">إذا كنت تعاني من إصابة شديدة أو مرض، فاتصل برقم الطوارئ </w:t>
      </w:r>
      <w:r w:rsidRPr="00935DF9">
        <w:rPr>
          <w:rFonts w:cs="Noto Sans Arabic"/>
          <w:rtl/>
          <w:lang w:val="ar"/>
        </w:rPr>
        <w:t>(000).</w:t>
      </w:r>
    </w:p>
    <w:p w14:paraId="17DEB3DB" w14:textId="77777777" w:rsidR="00DC1578" w:rsidRPr="00935DF9" w:rsidRDefault="001060B4" w:rsidP="00DC1578">
      <w:pPr>
        <w:pStyle w:val="Body"/>
        <w:numPr>
          <w:ilvl w:val="0"/>
          <w:numId w:val="40"/>
        </w:numPr>
        <w:bidi/>
        <w:rPr>
          <w:rFonts w:cs="Noto Sans Arabic"/>
        </w:rPr>
      </w:pPr>
      <w:r w:rsidRPr="00935DF9">
        <w:rPr>
          <w:rtl/>
          <w:lang w:val="ar"/>
        </w:rPr>
        <w:t>إذا لم تكن بحاجة إلى رعاية عاجلة، فحدد موعدًا مع طبيبك المعتاد</w:t>
      </w:r>
      <w:r w:rsidRPr="00935DF9">
        <w:rPr>
          <w:rFonts w:cs="Noto Sans Arabic"/>
          <w:rtl/>
          <w:lang w:val="ar"/>
        </w:rPr>
        <w:t>.</w:t>
      </w:r>
    </w:p>
    <w:p w14:paraId="55A6A762" w14:textId="77777777" w:rsidR="00097A54" w:rsidRPr="00935DF9" w:rsidRDefault="001060B4" w:rsidP="00630140">
      <w:pPr>
        <w:pStyle w:val="Body"/>
        <w:numPr>
          <w:ilvl w:val="0"/>
          <w:numId w:val="40"/>
        </w:numPr>
        <w:bidi/>
        <w:rPr>
          <w:rFonts w:cs="Noto Sans Arabic"/>
        </w:rPr>
      </w:pPr>
      <w:r w:rsidRPr="00935DF9">
        <w:rPr>
          <w:rStyle w:val="normaltextrun"/>
          <w:color w:val="000000"/>
          <w:bdr w:val="none" w:sz="0" w:space="0" w:color="auto" w:frame="1"/>
          <w:rtl/>
          <w:lang w:val="ar"/>
        </w:rPr>
        <w:t xml:space="preserve">تشمل خدمات </w:t>
      </w:r>
      <w:r w:rsidRPr="00935DF9">
        <w:rPr>
          <w:rStyle w:val="normaltextrun"/>
          <w:rFonts w:cs="Noto Sans Arabic"/>
          <w:color w:val="000000"/>
          <w:bdr w:val="none" w:sz="0" w:space="0" w:color="auto" w:frame="1"/>
          <w:rtl/>
          <w:lang w:val="ar"/>
        </w:rPr>
        <w:t xml:space="preserve">PPCC </w:t>
      </w:r>
      <w:r w:rsidRPr="00935DF9">
        <w:rPr>
          <w:rStyle w:val="normaltextrun"/>
          <w:color w:val="000000"/>
          <w:bdr w:val="none" w:sz="0" w:space="0" w:color="auto" w:frame="1"/>
          <w:rtl/>
          <w:lang w:val="ar"/>
        </w:rPr>
        <w:t xml:space="preserve">علم الأمراض </w:t>
      </w:r>
      <w:r w:rsidRPr="00935DF9">
        <w:rPr>
          <w:rStyle w:val="normaltextrun"/>
          <w:rFonts w:cs="Noto Sans Arabic"/>
          <w:color w:val="000000"/>
          <w:bdr w:val="none" w:sz="0" w:space="0" w:color="auto" w:frame="1"/>
          <w:rtl/>
          <w:lang w:val="ar"/>
        </w:rPr>
        <w:t>(</w:t>
      </w:r>
      <w:r w:rsidRPr="00935DF9">
        <w:rPr>
          <w:rStyle w:val="normaltextrun"/>
          <w:color w:val="000000"/>
          <w:bdr w:val="none" w:sz="0" w:space="0" w:color="auto" w:frame="1"/>
          <w:rtl/>
          <w:lang w:val="ar"/>
        </w:rPr>
        <w:t>التحاليل الطبية</w:t>
      </w:r>
      <w:r w:rsidRPr="00935DF9">
        <w:rPr>
          <w:rStyle w:val="normaltextrun"/>
          <w:rFonts w:cs="Noto Sans Arabic"/>
          <w:color w:val="000000"/>
          <w:bdr w:val="none" w:sz="0" w:space="0" w:color="auto" w:frame="1"/>
          <w:rtl/>
          <w:lang w:val="ar"/>
        </w:rPr>
        <w:t xml:space="preserve">) </w:t>
      </w:r>
      <w:r w:rsidRPr="00935DF9">
        <w:rPr>
          <w:rStyle w:val="normaltextrun"/>
          <w:color w:val="000000"/>
          <w:bdr w:val="none" w:sz="0" w:space="0" w:color="auto" w:frame="1"/>
          <w:rtl/>
          <w:lang w:val="ar"/>
        </w:rPr>
        <w:t>والأشعة والصيدلية</w:t>
      </w:r>
      <w:r w:rsidRPr="00935DF9">
        <w:rPr>
          <w:rStyle w:val="normaltextrun"/>
          <w:rFonts w:cs="Noto Sans Arabic"/>
          <w:color w:val="000000"/>
          <w:bdr w:val="none" w:sz="0" w:space="0" w:color="auto" w:frame="1"/>
          <w:rtl/>
          <w:lang w:val="ar"/>
        </w:rPr>
        <w:t>.</w:t>
      </w:r>
    </w:p>
    <w:p w14:paraId="757037BC" w14:textId="77777777" w:rsidR="00097A54" w:rsidRPr="00935DF9" w:rsidRDefault="001060B4" w:rsidP="00097A54">
      <w:pPr>
        <w:pStyle w:val="Body"/>
        <w:numPr>
          <w:ilvl w:val="0"/>
          <w:numId w:val="40"/>
        </w:numPr>
        <w:bidi/>
        <w:rPr>
          <w:rFonts w:cs="Noto Sans Arabic"/>
        </w:rPr>
      </w:pPr>
      <w:r w:rsidRPr="00935DF9">
        <w:rPr>
          <w:rtl/>
          <w:lang w:val="ar"/>
        </w:rPr>
        <w:t xml:space="preserve">خدمات </w:t>
      </w:r>
      <w:r w:rsidRPr="00935DF9">
        <w:rPr>
          <w:rFonts w:cs="Noto Sans Arabic"/>
          <w:rtl/>
          <w:lang w:val="ar"/>
        </w:rPr>
        <w:t xml:space="preserve">PPCC </w:t>
      </w:r>
      <w:r w:rsidRPr="00935DF9">
        <w:rPr>
          <w:rtl/>
          <w:lang w:val="ar"/>
        </w:rPr>
        <w:t xml:space="preserve">مجانية للجميع، مع أو بدون بطاقة ميديكير </w:t>
      </w:r>
      <w:r w:rsidRPr="00935DF9">
        <w:rPr>
          <w:rFonts w:cs="Noto Sans Arabic"/>
          <w:rtl/>
          <w:lang w:val="ar"/>
        </w:rPr>
        <w:t>Medicare. </w:t>
      </w:r>
    </w:p>
    <w:p w14:paraId="6D171F08" w14:textId="77777777" w:rsidR="00630140" w:rsidRPr="00935DF9" w:rsidRDefault="001060B4" w:rsidP="00630140">
      <w:pPr>
        <w:pStyle w:val="Body"/>
        <w:numPr>
          <w:ilvl w:val="0"/>
          <w:numId w:val="41"/>
        </w:numPr>
        <w:bidi/>
        <w:rPr>
          <w:rFonts w:cs="Noto Sans Arabic"/>
        </w:rPr>
      </w:pPr>
      <w:r w:rsidRPr="00935DF9">
        <w:rPr>
          <w:rFonts w:cs="Noto Sans Arabic"/>
          <w:rtl/>
          <w:lang w:val="ar"/>
        </w:rPr>
        <w:t xml:space="preserve">PPCCs </w:t>
      </w:r>
      <w:r w:rsidRPr="00935DF9">
        <w:rPr>
          <w:rtl/>
          <w:lang w:val="ar"/>
        </w:rPr>
        <w:t>مفتوحة لساعات مطولة، سبعة أيام في الأسبوع</w:t>
      </w:r>
      <w:r w:rsidRPr="00935DF9">
        <w:rPr>
          <w:rFonts w:cs="Noto Sans Arabic"/>
          <w:rtl/>
          <w:lang w:val="ar"/>
        </w:rPr>
        <w:t>. </w:t>
      </w:r>
    </w:p>
    <w:p w14:paraId="2B0E59F0" w14:textId="77777777" w:rsidR="0071586F" w:rsidRPr="00935DF9" w:rsidRDefault="001060B4" w:rsidP="00630140">
      <w:pPr>
        <w:pStyle w:val="Body"/>
        <w:numPr>
          <w:ilvl w:val="0"/>
          <w:numId w:val="41"/>
        </w:numPr>
        <w:bidi/>
        <w:rPr>
          <w:rFonts w:cs="Noto Sans Arabic"/>
        </w:rPr>
      </w:pPr>
      <w:r w:rsidRPr="00935DF9">
        <w:rPr>
          <w:rtl/>
          <w:lang w:val="ar"/>
        </w:rPr>
        <w:t>أنت لا تحتاج إلى موعد سابق</w:t>
      </w:r>
      <w:r w:rsidRPr="00935DF9">
        <w:rPr>
          <w:rFonts w:cs="Noto Sans Arabic"/>
          <w:rtl/>
          <w:lang w:val="ar"/>
        </w:rPr>
        <w:t>.</w:t>
      </w:r>
    </w:p>
    <w:p w14:paraId="609D128B" w14:textId="77777777" w:rsidR="00630140" w:rsidRPr="00935DF9" w:rsidRDefault="001060B4" w:rsidP="00630140">
      <w:pPr>
        <w:pStyle w:val="Body"/>
        <w:numPr>
          <w:ilvl w:val="0"/>
          <w:numId w:val="41"/>
        </w:numPr>
        <w:bidi/>
        <w:rPr>
          <w:rFonts w:cs="Noto Sans Arabic"/>
        </w:rPr>
      </w:pPr>
      <w:r w:rsidRPr="00935DF9">
        <w:rPr>
          <w:rtl/>
          <w:lang w:val="ar"/>
        </w:rPr>
        <w:t xml:space="preserve">يتم فتح </w:t>
      </w:r>
      <w:r w:rsidRPr="00935DF9">
        <w:rPr>
          <w:rFonts w:cs="Noto Sans Arabic"/>
          <w:rtl/>
          <w:lang w:val="ar"/>
        </w:rPr>
        <w:t xml:space="preserve">PPCCs </w:t>
      </w:r>
      <w:r w:rsidRPr="00935DF9">
        <w:rPr>
          <w:rtl/>
          <w:lang w:val="ar"/>
        </w:rPr>
        <w:t>في جميع أنحاء ولاية فيكتوريا</w:t>
      </w:r>
      <w:r w:rsidRPr="00935DF9">
        <w:rPr>
          <w:rFonts w:cs="Noto Sans Arabic"/>
          <w:rtl/>
          <w:lang w:val="ar"/>
        </w:rPr>
        <w:t>.</w:t>
      </w:r>
    </w:p>
    <w:p w14:paraId="04DD4DD8" w14:textId="5FE2B7BD" w:rsidR="00630140" w:rsidRPr="0068089E" w:rsidRDefault="001060B4" w:rsidP="00A75770">
      <w:pPr>
        <w:pStyle w:val="Body"/>
        <w:numPr>
          <w:ilvl w:val="0"/>
          <w:numId w:val="41"/>
        </w:numPr>
        <w:bidi/>
        <w:rPr>
          <w:rFonts w:cs="Noto Sans Arabic"/>
          <w:sz w:val="20"/>
        </w:rPr>
      </w:pPr>
      <w:r w:rsidRPr="0068089E">
        <w:rPr>
          <w:sz w:val="20"/>
          <w:rtl/>
          <w:lang w:val="ar"/>
        </w:rPr>
        <w:t xml:space="preserve">تفضل بزيارة </w:t>
      </w:r>
      <w:r w:rsidRPr="0068089E">
        <w:rPr>
          <w:rFonts w:cs="Noto Sans Arabic"/>
          <w:sz w:val="20"/>
          <w:rtl/>
          <w:lang w:val="ar"/>
        </w:rPr>
        <w:t xml:space="preserve">Better Health Channel </w:t>
      </w:r>
      <w:r w:rsidRPr="0068089E">
        <w:rPr>
          <w:sz w:val="20"/>
          <w:rtl/>
          <w:lang w:val="ar"/>
        </w:rPr>
        <w:t>للتعرف على المواقع ولمزيد من المعلومات</w:t>
      </w:r>
      <w:r w:rsidRPr="0068089E">
        <w:rPr>
          <w:rFonts w:cs="Noto Sans Arabic"/>
          <w:sz w:val="20"/>
          <w:rtl/>
          <w:lang w:val="ar"/>
        </w:rPr>
        <w:t xml:space="preserve">: </w:t>
      </w:r>
      <w:hyperlink r:id="rId16" w:history="1">
        <w:r w:rsidR="00A75770" w:rsidRPr="772C7490">
          <w:rPr>
            <w:rStyle w:val="Hyperlink"/>
            <w:lang w:val="el"/>
          </w:rPr>
          <w:t>www.betterhealth.vic.gov.au/health/servicesandsupp</w:t>
        </w:r>
        <w:bookmarkStart w:id="0" w:name="_GoBack"/>
        <w:bookmarkEnd w:id="0"/>
        <w:r w:rsidR="00A75770" w:rsidRPr="772C7490">
          <w:rPr>
            <w:rStyle w:val="Hyperlink"/>
            <w:lang w:val="el"/>
          </w:rPr>
          <w:t>o</w:t>
        </w:r>
        <w:r w:rsidR="00A75770" w:rsidRPr="772C7490">
          <w:rPr>
            <w:rStyle w:val="Hyperlink"/>
            <w:lang w:val="el"/>
          </w:rPr>
          <w:t>rt/priority-primary-care-centres</w:t>
        </w:r>
      </w:hyperlink>
    </w:p>
    <w:p w14:paraId="390007CC" w14:textId="77669D1D" w:rsidR="004763E9" w:rsidRPr="00935DF9" w:rsidRDefault="001060B4" w:rsidP="00630140">
      <w:pPr>
        <w:pStyle w:val="Body"/>
        <w:numPr>
          <w:ilvl w:val="0"/>
          <w:numId w:val="41"/>
        </w:numPr>
        <w:bidi/>
        <w:rPr>
          <w:rFonts w:cs="Noto Sans Arabic"/>
        </w:rPr>
      </w:pPr>
      <w:r w:rsidRPr="00935DF9">
        <w:rPr>
          <w:rtl/>
          <w:lang w:val="ar"/>
        </w:rPr>
        <w:t xml:space="preserve">المترجمون الفوريون متاحون في </w:t>
      </w:r>
      <w:r w:rsidRPr="00935DF9">
        <w:rPr>
          <w:rFonts w:cs="Noto Sans Arabic"/>
          <w:rtl/>
          <w:lang w:val="ar"/>
        </w:rPr>
        <w:t xml:space="preserve">PPCCs. </w:t>
      </w:r>
      <w:r w:rsidRPr="00935DF9">
        <w:rPr>
          <w:rtl/>
          <w:lang w:val="ar"/>
        </w:rPr>
        <w:t xml:space="preserve">اتصل بخدمة الترجمة </w:t>
      </w:r>
      <w:r w:rsidR="003108B6">
        <w:rPr>
          <w:rFonts w:hint="cs"/>
          <w:rtl/>
          <w:lang w:val="ar"/>
        </w:rPr>
        <w:t>التحريرية</w:t>
      </w:r>
      <w:r w:rsidR="003108B6" w:rsidRPr="00935DF9">
        <w:rPr>
          <w:rFonts w:cs="Noto Sans Arabic"/>
          <w:rtl/>
          <w:lang w:val="ar"/>
        </w:rPr>
        <w:t xml:space="preserve"> </w:t>
      </w:r>
      <w:r w:rsidRPr="00935DF9">
        <w:rPr>
          <w:rtl/>
          <w:lang w:val="ar"/>
        </w:rPr>
        <w:t xml:space="preserve">والشفوية </w:t>
      </w:r>
      <w:r w:rsidRPr="00935DF9">
        <w:rPr>
          <w:rFonts w:cs="Noto Sans Arabic"/>
          <w:rtl/>
          <w:lang w:val="ar"/>
        </w:rPr>
        <w:t xml:space="preserve">TIS National </w:t>
      </w:r>
      <w:r w:rsidRPr="00935DF9">
        <w:rPr>
          <w:rtl/>
          <w:lang w:val="ar"/>
        </w:rPr>
        <w:t xml:space="preserve">على الرقم </w:t>
      </w:r>
      <w:r w:rsidRPr="00935DF9">
        <w:rPr>
          <w:rFonts w:cs="Noto Sans Arabic"/>
          <w:rtl/>
          <w:lang w:val="ar"/>
        </w:rPr>
        <w:t>450 131.</w:t>
      </w:r>
    </w:p>
    <w:p w14:paraId="5137FD04" w14:textId="77777777" w:rsidR="00F32368" w:rsidRPr="00935DF9" w:rsidRDefault="00F32368" w:rsidP="772C7490">
      <w:pPr>
        <w:pStyle w:val="Body"/>
        <w:rPr>
          <w:rFonts w:cs="Noto Sans Arabic"/>
        </w:rPr>
      </w:pPr>
    </w:p>
    <w:p w14:paraId="6BF26F79" w14:textId="77777777" w:rsidR="002F6271" w:rsidRPr="00935DF9" w:rsidRDefault="002F6271" w:rsidP="002F6271">
      <w:pPr>
        <w:pStyle w:val="Body"/>
        <w:rPr>
          <w:rFonts w:cs="Noto Sans Arabic"/>
        </w:rPr>
        <w:sectPr w:rsidR="002F6271" w:rsidRPr="00935DF9" w:rsidSect="00E62622">
          <w:type w:val="continuous"/>
          <w:pgSz w:w="11906" w:h="16838" w:code="9"/>
          <w:pgMar w:top="1418" w:right="851" w:bottom="1418" w:left="851" w:header="680" w:footer="851" w:gutter="0"/>
          <w:cols w:space="340"/>
          <w:docGrid w:linePitch="360"/>
        </w:sectPr>
      </w:pPr>
    </w:p>
    <w:p w14:paraId="4EAB59CF" w14:textId="77777777" w:rsidR="002F6271" w:rsidRPr="00935DF9" w:rsidRDefault="002F6271" w:rsidP="002F6271">
      <w:pPr>
        <w:pStyle w:val="Body"/>
        <w:rPr>
          <w:rFonts w:cs="Noto Sans Arabic"/>
        </w:rPr>
      </w:pPr>
    </w:p>
    <w:sectPr w:rsidR="002F6271" w:rsidRPr="00935DF9" w:rsidSect="002F6271">
      <w:type w:val="continuous"/>
      <w:pgSz w:w="11906" w:h="16838" w:code="9"/>
      <w:pgMar w:top="1418" w:right="851" w:bottom="1418" w:left="851" w:header="680" w:footer="851" w:gutter="0"/>
      <w:cols w:num="3" w:space="34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4521C7" w14:textId="77777777" w:rsidR="003E4E14" w:rsidRDefault="003E4E14">
      <w:pPr>
        <w:spacing w:after="0" w:line="240" w:lineRule="auto"/>
      </w:pPr>
      <w:r>
        <w:separator/>
      </w:r>
    </w:p>
  </w:endnote>
  <w:endnote w:type="continuationSeparator" w:id="0">
    <w:p w14:paraId="27189B96" w14:textId="77777777" w:rsidR="003E4E14" w:rsidRDefault="003E4E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oto Sans Arabic">
    <w:panose1 w:val="020B0502040504020204"/>
    <w:charset w:val="01"/>
    <w:family w:val="swiss"/>
    <w:pitch w:val="variable"/>
    <w:sig w:usb0="80002043" w:usb1="80002000" w:usb2="00000008" w:usb3="00000000" w:csb0="00000000" w:csb1="00000000"/>
    <w:embedRegular r:id="rId1" w:fontKey="{8AFB3304-AB61-422F-94C8-48441E527FAF}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332F4A" w14:textId="77777777" w:rsidR="00E261B3" w:rsidRPr="00F65AA9" w:rsidRDefault="001060B4" w:rsidP="00F84FA0">
    <w:pPr>
      <w:pStyle w:val="Footer"/>
    </w:pPr>
    <w:r>
      <w:rPr>
        <w:noProof/>
        <w:lang w:val="en-US"/>
      </w:rPr>
      <w:drawing>
        <wp:anchor distT="0" distB="0" distL="114300" distR="114300" simplePos="0" relativeHeight="251663360" behindDoc="1" locked="0" layoutInCell="1" allowOverlap="1" wp14:anchorId="1F9FDCE3" wp14:editId="52E9C0F0">
          <wp:simplePos x="0" y="0"/>
          <wp:positionH relativeFrom="page">
            <wp:posOffset>12049</wp:posOffset>
          </wp:positionH>
          <wp:positionV relativeFrom="paragraph">
            <wp:posOffset>-99695</wp:posOffset>
          </wp:positionV>
          <wp:extent cx="7560000" cy="964800"/>
          <wp:effectExtent l="0" t="0" r="3175" b="6985"/>
          <wp:wrapNone/>
          <wp:docPr id="3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10659421" name="Picture 3">
                    <a:extLst>
                      <a:ext uri="{C183D7F6-B498-43B3-948B-1728B52AA6E4}">
                        <adec:decorative xmlns:adec="http://schemas.microsoft.com/office/drawing/2017/decorative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000" cy="964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6C9B942C" wp14:editId="279045C9">
              <wp:simplePos x="0" y="0"/>
              <wp:positionH relativeFrom="page">
                <wp:posOffset>0</wp:posOffset>
              </wp:positionH>
              <wp:positionV relativeFrom="page">
                <wp:posOffset>10189210</wp:posOffset>
              </wp:positionV>
              <wp:extent cx="7560310" cy="311785"/>
              <wp:effectExtent l="0" t="0" r="0" b="12065"/>
              <wp:wrapNone/>
              <wp:docPr id="5" name="MSIPCMc3054336811d08b680b9289e">
                <a:extLst xmlns:a="http://schemas.openxmlformats.org/drawingml/2006/main">
                  <a:ext uri="{C183D7F6-B498-43B3-948B-1728B52AA6E4}">
                    <adec:decorative xmlns:adec="http://schemas.microsoft.com/office/drawing/2017/decorative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31178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4AE4686A" w14:textId="77777777" w:rsidR="00E261B3" w:rsidRPr="00337340" w:rsidRDefault="001060B4" w:rsidP="00B21F90">
                          <w:pPr>
                            <w:bidi/>
                            <w:spacing w:after="0"/>
                            <w:jc w:val="center"/>
                            <w:rPr>
                              <w:rFonts w:ascii="Arial Black" w:hAnsi="Arial Black"/>
                              <w:b/>
                              <w:bCs/>
                              <w:color w:val="000000"/>
                              <w:sz w:val="20"/>
                            </w:rPr>
                          </w:pPr>
                          <w:r w:rsidRPr="00337340">
                            <w:rPr>
                              <w:rFonts w:ascii="Arial Black" w:hAnsi="Arial Black"/>
                              <w:b/>
                              <w:bCs/>
                              <w:color w:val="000000"/>
                              <w:sz w:val="20"/>
                              <w:rtl/>
                              <w:lang w:val="ar"/>
                            </w:rPr>
                            <w:t>رسمي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shapetype w14:anchorId="6C9B942C" id="_x0000_t202" coordsize="21600,21600" o:spt="202" path="m,l,21600r21600,l21600,xe">
              <v:stroke joinstyle="miter"/>
              <v:path gradientshapeok="t" o:connecttype="rect"/>
            </v:shapetype>
            <v:shape id="MSIPCMc3054336811d08b680b9289e" o:spid="_x0000_s1026" type="#_x0000_t202" alt="&quot;&quot;" style="position:absolute;margin-left:0;margin-top:802.3pt;width:595.3pt;height:24.5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" o:allowincell="f" filled="f" stroked="f" strokeweight=".5pt">
              <v:textbox inset=",0,,0">
                <w:txbxContent>
                  <w:p w14:paraId="4AE4686A" w14:textId="77777777" w:rsidR="00E261B3" w:rsidRPr="00337340" w:rsidRDefault="00000000" w:rsidP="00B21F90">
                    <w:pPr>
                      <w:bidi/>
                      <w:spacing w:after="0"/>
                      <w:jc w:val="center"/>
                      <w:rPr>
                        <w:rFonts w:ascii="Arial Black" w:hAnsi="Arial Black"/>
                        <w:b/>
                        <w:bCs/>
                        <w:color w:val="000000"/>
                        <w:sz w:val="20"/>
                      </w:rPr>
                    </w:pPr>
                    <w:r w:rsidRPr="00337340">
                      <w:rPr>
                        <w:rFonts w:ascii="Arial Black" w:hAnsi="Arial Black"/>
                        <w:b/>
                        <w:bCs/>
                        <w:color w:val="000000"/>
                        <w:sz w:val="20"/>
                        <w:rtl/>
                        <w:lang w:val="ar"/>
                      </w:rPr>
                      <w:t>رسمي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3283D1" w14:textId="77777777" w:rsidR="00E261B3" w:rsidRDefault="001060B4">
    <w:pPr>
      <w:pStyle w:val="Footer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64D1F5C7" wp14:editId="65CEB140">
              <wp:simplePos x="0" y="0"/>
              <wp:positionH relativeFrom="page">
                <wp:posOffset>0</wp:posOffset>
              </wp:positionH>
              <wp:positionV relativeFrom="page">
                <wp:posOffset>10189210</wp:posOffset>
              </wp:positionV>
              <wp:extent cx="7560310" cy="311785"/>
              <wp:effectExtent l="0" t="0" r="0" b="12065"/>
              <wp:wrapNone/>
              <wp:docPr id="6" name="MSIPCM418f4cbe97f099549309dca7">
                <a:extLst xmlns:a="http://schemas.openxmlformats.org/drawingml/2006/main">
                  <a:ext uri="{C183D7F6-B498-43B3-948B-1728B52AA6E4}">
                    <adec:decorative xmlns:adec="http://schemas.microsoft.com/office/drawing/2017/decorative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31178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41EB9556" w14:textId="77777777" w:rsidR="00E261B3" w:rsidRPr="00B21F90" w:rsidRDefault="001060B4" w:rsidP="00B21F90">
                          <w:pPr>
                            <w:bidi/>
                            <w:spacing w:after="0"/>
                            <w:jc w:val="center"/>
                            <w:rPr>
                              <w:rFonts w:ascii="Arial Black" w:hAnsi="Arial Black"/>
                              <w:color w:val="000000"/>
                              <w:sz w:val="20"/>
                            </w:rPr>
                          </w:pPr>
                          <w:r w:rsidRPr="00B21F90">
                            <w:rPr>
                              <w:rFonts w:ascii="Arial Black" w:hAnsi="Arial Black"/>
                              <w:color w:val="000000"/>
                              <w:sz w:val="20"/>
                              <w:rtl/>
                              <w:lang w:val="ar"/>
                            </w:rPr>
                            <w:t>رسمي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shapetype w14:anchorId="64D1F5C7" id="_x0000_t202" coordsize="21600,21600" o:spt="202" path="m,l,21600r21600,l21600,xe">
              <v:stroke joinstyle="miter"/>
              <v:path gradientshapeok="t" o:connecttype="rect"/>
            </v:shapetype>
            <v:shape id="MSIPCM418f4cbe97f099549309dca7" o:spid="_x0000_s1027" type="#_x0000_t202" alt="&quot;&quot;" style="position:absolute;margin-left:0;margin-top:802.3pt;width:595.3pt;height:24.55pt;z-index:2516613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" o:allowincell="f" filled="f" stroked="f" strokeweight=".5pt">
              <v:textbox inset=",0,,0">
                <w:txbxContent>
                  <w:p w14:paraId="41EB9556" w14:textId="77777777" w:rsidR="00E261B3" w:rsidRPr="00B21F90" w:rsidRDefault="00000000" w:rsidP="00B21F90">
                    <w:pPr>
                      <w:bidi/>
                      <w:spacing w:after="0"/>
                      <w:jc w:val="center"/>
                      <w:rPr>
                        <w:rFonts w:ascii="Arial Black" w:hAnsi="Arial Black"/>
                        <w:color w:val="000000"/>
                        <w:sz w:val="20"/>
                      </w:rPr>
                    </w:pPr>
                    <w:r w:rsidRPr="00B21F90">
                      <w:rPr>
                        <w:rFonts w:ascii="Arial Black" w:hAnsi="Arial Black"/>
                        <w:color w:val="000000"/>
                        <w:sz w:val="20"/>
                        <w:rtl/>
                        <w:lang w:val="ar"/>
                      </w:rPr>
                      <w:t>رسمي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CF97CA" w14:textId="77777777" w:rsidR="003E4E14" w:rsidRDefault="003E4E14">
      <w:pPr>
        <w:spacing w:after="0" w:line="240" w:lineRule="auto"/>
      </w:pPr>
      <w:r>
        <w:separator/>
      </w:r>
    </w:p>
  </w:footnote>
  <w:footnote w:type="continuationSeparator" w:id="0">
    <w:p w14:paraId="6700DA59" w14:textId="77777777" w:rsidR="003E4E14" w:rsidRDefault="003E4E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A9D8C2" w14:textId="77777777" w:rsidR="00EC40D5" w:rsidRDefault="00EC40D5" w:rsidP="00EC40D5">
    <w:pPr>
      <w:pStyle w:val="Header"/>
      <w:spacing w:after="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6A232C" w14:textId="77777777" w:rsidR="00E261B3" w:rsidRPr="0051568D" w:rsidRDefault="001060B4" w:rsidP="0011701A">
    <w:pPr>
      <w:pStyle w:val="Header"/>
      <w:bidi/>
    </w:pPr>
    <w:r>
      <w:rPr>
        <w:noProof/>
        <w:lang w:val="en-US"/>
      </w:rPr>
      <w:drawing>
        <wp:anchor distT="0" distB="0" distL="114300" distR="114300" simplePos="0" relativeHeight="251662336" behindDoc="1" locked="1" layoutInCell="1" allowOverlap="1" wp14:anchorId="4572DBE9" wp14:editId="626B568E">
          <wp:simplePos x="0" y="0"/>
          <wp:positionH relativeFrom="page">
            <wp:posOffset>17780</wp:posOffset>
          </wp:positionH>
          <wp:positionV relativeFrom="page">
            <wp:posOffset>0</wp:posOffset>
          </wp:positionV>
          <wp:extent cx="7560000" cy="270000"/>
          <wp:effectExtent l="0" t="0" r="3175" b="0"/>
          <wp:wrapNone/>
          <wp:docPr id="4" name="Picture 4">
            <a:extLst xmlns:a="http://schemas.openxmlformats.org/drawingml/2006/main">
              <a:ext uri="{C183D7F6-B498-43B3-948B-1728B52AA6E4}">
                <adec:decorative xmlns:adec="http://schemas.microsoft.com/office/drawing/2017/decorative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63660892" name="Picture 4">
                    <a:extLst>
                      <a:ext uri="{C183D7F6-B498-43B3-948B-1728B52AA6E4}">
                        <adec:decorative xmlns:adec="http://schemas.microsoft.com/office/drawing/2017/decorative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000" cy="27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tl/>
        <w:lang w:val="ar"/>
      </w:rPr>
      <w:t>عنوان الوثيقة</w:t>
    </w:r>
    <w:r>
      <w:ptab w:relativeTo="margin" w:alignment="right" w:leader="none"/>
    </w:r>
    <w:r w:rsidRPr="007E1227">
      <w:rPr>
        <w:b/>
        <w:bCs/>
      </w:rPr>
      <w:fldChar w:fldCharType="begin"/>
    </w:r>
    <w:r w:rsidRPr="007E1227">
      <w:rPr>
        <w:b/>
        <w:bCs/>
        <w:rtl/>
        <w:lang w:val="ar"/>
      </w:rPr>
      <w:instrText xml:space="preserve"> PAGE </w:instrText>
    </w:r>
    <w:r w:rsidRPr="007E1227">
      <w:rPr>
        <w:b/>
        <w:bCs/>
      </w:rPr>
      <w:fldChar w:fldCharType="separate"/>
    </w:r>
    <w:r w:rsidRPr="007E1227">
      <w:rPr>
        <w:b/>
        <w:bCs/>
        <w:rtl/>
        <w:lang w:val="ar"/>
      </w:rPr>
      <w:t>3</w:t>
    </w:r>
    <w:r w:rsidRPr="007E1227">
      <w:rPr>
        <w:b/>
        <w:bCs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9B685C7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2A8F2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312ECA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AA415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AD0F0D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B0871F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B0A1B5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8F0000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ABE69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B247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C06715"/>
    <w:multiLevelType w:val="multilevel"/>
    <w:tmpl w:val="8A86A6B0"/>
    <w:lvl w:ilvl="0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</w:rPr>
    </w:lvl>
    <w:lvl w:ilvl="1">
      <w:start w:val="1"/>
      <w:numFmt w:val="bullet"/>
      <w:lvlRestart w:val="0"/>
      <w:lvlText w:val=""/>
      <w:lvlJc w:val="left"/>
      <w:pPr>
        <w:ind w:left="284" w:hanging="284"/>
      </w:pPr>
      <w:rPr>
        <w:rFonts w:ascii="Symbol" w:hAnsi="Symbol" w:hint="default"/>
      </w:rPr>
    </w:lvl>
    <w:lvl w:ilvl="2">
      <w:start w:val="1"/>
      <w:numFmt w:val="bullet"/>
      <w:lvlRestart w:val="0"/>
      <w:lvlText w:val="–"/>
      <w:lvlJc w:val="left"/>
      <w:pPr>
        <w:ind w:left="567" w:hanging="283"/>
      </w:pPr>
      <w:rPr>
        <w:rFonts w:hint="default"/>
      </w:rPr>
    </w:lvl>
    <w:lvl w:ilvl="3">
      <w:start w:val="1"/>
      <w:numFmt w:val="bullet"/>
      <w:lvlRestart w:val="0"/>
      <w:lvlText w:val="–"/>
      <w:lvlJc w:val="left"/>
      <w:pPr>
        <w:ind w:left="567" w:hanging="283"/>
      </w:pPr>
      <w:rPr>
        <w:rFonts w:hint="default"/>
      </w:rPr>
    </w:lvl>
    <w:lvl w:ilvl="4">
      <w:start w:val="1"/>
      <w:numFmt w:val="bullet"/>
      <w:lvlRestart w:val="0"/>
      <w:lvlText w:val=""/>
      <w:lvlJc w:val="left"/>
      <w:pPr>
        <w:ind w:left="680" w:hanging="283"/>
      </w:pPr>
      <w:rPr>
        <w:rFonts w:ascii="Symbol" w:hAnsi="Symbol" w:hint="default"/>
      </w:rPr>
    </w:lvl>
    <w:lvl w:ilvl="5">
      <w:start w:val="1"/>
      <w:numFmt w:val="bullet"/>
      <w:lvlRestart w:val="0"/>
      <w:lvlText w:val=""/>
      <w:lvlJc w:val="left"/>
      <w:pPr>
        <w:ind w:left="680" w:hanging="283"/>
      </w:pPr>
      <w:rPr>
        <w:rFonts w:ascii="Symbol" w:hAnsi="Symbol" w:hint="default"/>
      </w:rPr>
    </w:lvl>
    <w:lvl w:ilvl="6">
      <w:start w:val="1"/>
      <w:numFmt w:val="bullet"/>
      <w:lvlRestart w:val="0"/>
      <w:lvlText w:val=""/>
      <w:lvlJc w:val="left"/>
      <w:pPr>
        <w:ind w:left="227" w:hanging="227"/>
      </w:pPr>
      <w:rPr>
        <w:rFonts w:ascii="Symbol" w:hAnsi="Symbol"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037845E6"/>
    <w:multiLevelType w:val="hybridMultilevel"/>
    <w:tmpl w:val="AE9E7FA8"/>
    <w:lvl w:ilvl="0" w:tplc="C922C55A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8E421BA2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A0DE0814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EC44432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B038E17C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71036E6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91F00AA2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CB634F2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92B81B3E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03A50056"/>
    <w:multiLevelType w:val="multilevel"/>
    <w:tmpl w:val="4A1477D0"/>
    <w:numStyleLink w:val="ZZNumbersloweralpha"/>
  </w:abstractNum>
  <w:abstractNum w:abstractNumId="13" w15:restartNumberingAfterBreak="0">
    <w:nsid w:val="0B8D43DB"/>
    <w:multiLevelType w:val="multilevel"/>
    <w:tmpl w:val="1D06E7FE"/>
    <w:numStyleLink w:val="ZZNumbersdigit"/>
  </w:abstractNum>
  <w:abstractNum w:abstractNumId="14" w15:restartNumberingAfterBreak="0">
    <w:nsid w:val="0BAD2E30"/>
    <w:multiLevelType w:val="multilevel"/>
    <w:tmpl w:val="4A1477D0"/>
    <w:styleLink w:val="ZZNumbersloweralpha"/>
    <w:lvl w:ilvl="0">
      <w:start w:val="1"/>
      <w:numFmt w:val="lowerLetter"/>
      <w:pStyle w:val="Numberloweralpha"/>
      <w:lvlText w:val="(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pStyle w:val="Numberloweralphaindent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15" w15:restartNumberingAfterBreak="0">
    <w:nsid w:val="18D0160B"/>
    <w:multiLevelType w:val="hybridMultilevel"/>
    <w:tmpl w:val="E18A0A2A"/>
    <w:lvl w:ilvl="0" w:tplc="78803FA4">
      <w:start w:val="1"/>
      <w:numFmt w:val="decimal"/>
      <w:lvlText w:val="%1."/>
      <w:lvlJc w:val="left"/>
      <w:pPr>
        <w:ind w:left="720" w:hanging="360"/>
      </w:pPr>
    </w:lvl>
    <w:lvl w:ilvl="1" w:tplc="DDB28B3A">
      <w:start w:val="1"/>
      <w:numFmt w:val="lowerLetter"/>
      <w:lvlText w:val="%2."/>
      <w:lvlJc w:val="left"/>
      <w:pPr>
        <w:ind w:left="1440" w:hanging="360"/>
      </w:pPr>
    </w:lvl>
    <w:lvl w:ilvl="2" w:tplc="9B8CB7A0" w:tentative="1">
      <w:start w:val="1"/>
      <w:numFmt w:val="lowerRoman"/>
      <w:lvlText w:val="%3."/>
      <w:lvlJc w:val="right"/>
      <w:pPr>
        <w:ind w:left="2160" w:hanging="180"/>
      </w:pPr>
    </w:lvl>
    <w:lvl w:ilvl="3" w:tplc="006ECD40" w:tentative="1">
      <w:start w:val="1"/>
      <w:numFmt w:val="decimal"/>
      <w:lvlText w:val="%4."/>
      <w:lvlJc w:val="left"/>
      <w:pPr>
        <w:ind w:left="2880" w:hanging="360"/>
      </w:pPr>
    </w:lvl>
    <w:lvl w:ilvl="4" w:tplc="D026D1FC" w:tentative="1">
      <w:start w:val="1"/>
      <w:numFmt w:val="lowerLetter"/>
      <w:lvlText w:val="%5."/>
      <w:lvlJc w:val="left"/>
      <w:pPr>
        <w:ind w:left="3600" w:hanging="360"/>
      </w:pPr>
    </w:lvl>
    <w:lvl w:ilvl="5" w:tplc="6FC2CF8C" w:tentative="1">
      <w:start w:val="1"/>
      <w:numFmt w:val="lowerRoman"/>
      <w:lvlText w:val="%6."/>
      <w:lvlJc w:val="right"/>
      <w:pPr>
        <w:ind w:left="4320" w:hanging="180"/>
      </w:pPr>
    </w:lvl>
    <w:lvl w:ilvl="6" w:tplc="C2023A4E" w:tentative="1">
      <w:start w:val="1"/>
      <w:numFmt w:val="decimal"/>
      <w:lvlText w:val="%7."/>
      <w:lvlJc w:val="left"/>
      <w:pPr>
        <w:ind w:left="5040" w:hanging="360"/>
      </w:pPr>
    </w:lvl>
    <w:lvl w:ilvl="7" w:tplc="1AD48882" w:tentative="1">
      <w:start w:val="1"/>
      <w:numFmt w:val="lowerLetter"/>
      <w:lvlText w:val="%8."/>
      <w:lvlJc w:val="left"/>
      <w:pPr>
        <w:ind w:left="5760" w:hanging="360"/>
      </w:pPr>
    </w:lvl>
    <w:lvl w:ilvl="8" w:tplc="4C5CFB6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FD778C"/>
    <w:multiLevelType w:val="multilevel"/>
    <w:tmpl w:val="3496EB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37B96CDA"/>
    <w:multiLevelType w:val="multilevel"/>
    <w:tmpl w:val="BC905FE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Restart w:val="0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Restart w:val="0"/>
      <w:lvlText w:val="•"/>
      <w:lvlJc w:val="left"/>
      <w:pPr>
        <w:tabs>
          <w:tab w:val="num" w:pos="794"/>
        </w:tabs>
        <w:ind w:left="794" w:hanging="397"/>
      </w:pPr>
      <w:rPr>
        <w:rFonts w:ascii="Calibri" w:hAnsi="Calibri" w:hint="default"/>
      </w:rPr>
    </w:lvl>
    <w:lvl w:ilvl="3">
      <w:start w:val="1"/>
      <w:numFmt w:val="bullet"/>
      <w:lvlRestart w:val="0"/>
      <w:lvlText w:val="–"/>
      <w:lvlJc w:val="left"/>
      <w:pPr>
        <w:tabs>
          <w:tab w:val="num" w:pos="1191"/>
        </w:tabs>
        <w:ind w:left="1191" w:hanging="397"/>
      </w:pPr>
      <w:rPr>
        <w:rFonts w:ascii="Calibri" w:hAnsi="Calibri"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right"/>
      <w:pPr>
        <w:ind w:left="0" w:firstLine="0"/>
      </w:pPr>
      <w:rPr>
        <w:rFonts w:hint="default"/>
      </w:rPr>
    </w:lvl>
  </w:abstractNum>
  <w:abstractNum w:abstractNumId="18" w15:restartNumberingAfterBreak="0">
    <w:nsid w:val="3E6C68D4"/>
    <w:multiLevelType w:val="multilevel"/>
    <w:tmpl w:val="1D06E7FE"/>
    <w:styleLink w:val="ZZNumbersdigit"/>
    <w:lvl w:ilvl="0">
      <w:start w:val="1"/>
      <w:numFmt w:val="decimal"/>
      <w:pStyle w:val="Numberdigit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pStyle w:val="Numberdigitindent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Restart w:val="0"/>
      <w:pStyle w:val="Bulletafternumbers1"/>
      <w:lvlText w:val="•"/>
      <w:lvlJc w:val="left"/>
      <w:pPr>
        <w:ind w:left="794" w:hanging="397"/>
      </w:pPr>
      <w:rPr>
        <w:rFonts w:ascii="Calibri" w:hAnsi="Calibri" w:hint="default"/>
        <w:color w:val="auto"/>
      </w:rPr>
    </w:lvl>
    <w:lvl w:ilvl="3">
      <w:start w:val="1"/>
      <w:numFmt w:val="bullet"/>
      <w:lvlRestart w:val="0"/>
      <w:pStyle w:val="Bulletafternumbers2"/>
      <w:lvlText w:val="–"/>
      <w:lvlJc w:val="left"/>
      <w:pPr>
        <w:ind w:left="1191" w:hanging="397"/>
      </w:pPr>
      <w:rPr>
        <w:rFonts w:ascii="Calibri" w:hAnsi="Calibri"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right"/>
      <w:pPr>
        <w:ind w:left="0" w:firstLine="0"/>
      </w:pPr>
      <w:rPr>
        <w:rFonts w:hint="default"/>
      </w:rPr>
    </w:lvl>
  </w:abstractNum>
  <w:abstractNum w:abstractNumId="19" w15:restartNumberingAfterBreak="0">
    <w:nsid w:val="3EC54A41"/>
    <w:multiLevelType w:val="multilevel"/>
    <w:tmpl w:val="46940C74"/>
    <w:styleLink w:val="ZZNumberslowerroman"/>
    <w:lvl w:ilvl="0">
      <w:start w:val="1"/>
      <w:numFmt w:val="lowerRoman"/>
      <w:pStyle w:val="Numberlowerroman"/>
      <w:lvlText w:val="(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pStyle w:val="Numberlowerromanindent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20" w15:restartNumberingAfterBreak="0">
    <w:nsid w:val="49E050DF"/>
    <w:multiLevelType w:val="hybridMultilevel"/>
    <w:tmpl w:val="CD40D03A"/>
    <w:lvl w:ilvl="0" w:tplc="1D5229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F22A09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EF6249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58621D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76C58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3E4C35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5F6278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465F3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B0F0B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1611C2"/>
    <w:multiLevelType w:val="multilevel"/>
    <w:tmpl w:val="96B4DF56"/>
    <w:styleLink w:val="ZZTablebullets"/>
    <w:lvl w:ilvl="0">
      <w:start w:val="1"/>
      <w:numFmt w:val="bullet"/>
      <w:pStyle w:val="Tablebullet1"/>
      <w:lvlText w:val="•"/>
      <w:lvlJc w:val="left"/>
      <w:pPr>
        <w:ind w:left="227" w:hanging="227"/>
      </w:pPr>
      <w:rPr>
        <w:rFonts w:ascii="Calibri" w:hAnsi="Calibri" w:hint="default"/>
      </w:rPr>
    </w:lvl>
    <w:lvl w:ilvl="1">
      <w:start w:val="1"/>
      <w:numFmt w:val="bullet"/>
      <w:lvlRestart w:val="0"/>
      <w:pStyle w:val="Tablebullet2"/>
      <w:lvlText w:val="–"/>
      <w:lvlJc w:val="left"/>
      <w:pPr>
        <w:tabs>
          <w:tab w:val="num" w:pos="227"/>
        </w:tabs>
        <w:ind w:left="454" w:hanging="227"/>
      </w:pPr>
      <w:rPr>
        <w:rFonts w:ascii="Calibri" w:hAnsi="Calibri"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22" w15:restartNumberingAfterBreak="0">
    <w:nsid w:val="54BA1E5A"/>
    <w:multiLevelType w:val="multilevel"/>
    <w:tmpl w:val="EC2C0F22"/>
    <w:styleLink w:val="ZZBullets"/>
    <w:lvl w:ilvl="0">
      <w:start w:val="1"/>
      <w:numFmt w:val="bullet"/>
      <w:pStyle w:val="Bullet1"/>
      <w:lvlText w:val="•"/>
      <w:lvlJc w:val="left"/>
      <w:pPr>
        <w:ind w:left="284" w:hanging="284"/>
      </w:pPr>
      <w:rPr>
        <w:rFonts w:ascii="Calibri" w:hAnsi="Calibri" w:hint="default"/>
      </w:rPr>
    </w:lvl>
    <w:lvl w:ilvl="1">
      <w:start w:val="1"/>
      <w:numFmt w:val="bullet"/>
      <w:lvlRestart w:val="0"/>
      <w:pStyle w:val="Bullet2"/>
      <w:lvlText w:val="–"/>
      <w:lvlJc w:val="left"/>
      <w:pPr>
        <w:ind w:left="567" w:hanging="283"/>
      </w:pPr>
      <w:rPr>
        <w:rFonts w:ascii="Calibri" w:hAnsi="Calibri"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23" w15:restartNumberingAfterBreak="0">
    <w:nsid w:val="6309259F"/>
    <w:multiLevelType w:val="multilevel"/>
    <w:tmpl w:val="866C5A8E"/>
    <w:styleLink w:val="ZZQuotebullets"/>
    <w:lvl w:ilvl="0">
      <w:start w:val="1"/>
      <w:numFmt w:val="bullet"/>
      <w:pStyle w:val="Quotebullet1"/>
      <w:lvlText w:val="•"/>
      <w:lvlJc w:val="left"/>
      <w:pPr>
        <w:ind w:left="680" w:hanging="283"/>
      </w:pPr>
      <w:rPr>
        <w:rFonts w:ascii="Calibri" w:hAnsi="Calibri" w:hint="default"/>
        <w:color w:val="auto"/>
      </w:rPr>
    </w:lvl>
    <w:lvl w:ilvl="1">
      <w:start w:val="1"/>
      <w:numFmt w:val="bullet"/>
      <w:lvlRestart w:val="0"/>
      <w:pStyle w:val="Quotebullet2"/>
      <w:lvlText w:val="–"/>
      <w:lvlJc w:val="left"/>
      <w:pPr>
        <w:ind w:left="964" w:hanging="284"/>
      </w:pPr>
      <w:rPr>
        <w:rFonts w:ascii="Calibri" w:hAnsi="Calibri" w:hint="default"/>
        <w:color w:val="auto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24" w15:restartNumberingAfterBreak="0">
    <w:nsid w:val="66B20FA8"/>
    <w:multiLevelType w:val="hybridMultilevel"/>
    <w:tmpl w:val="CE704FD8"/>
    <w:lvl w:ilvl="0" w:tplc="EBC6AE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925C3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7A420E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C70C4A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4F8380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1D664B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C40D08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C8085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6B88AD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0F3AB9"/>
    <w:multiLevelType w:val="multilevel"/>
    <w:tmpl w:val="01F45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6AC262D6"/>
    <w:multiLevelType w:val="multilevel"/>
    <w:tmpl w:val="B38817FE"/>
    <w:lvl w:ilvl="0">
      <w:start w:val="1"/>
      <w:numFmt w:val="bullet"/>
      <w:lvlText w:val="•"/>
      <w:lvlJc w:val="left"/>
      <w:pPr>
        <w:ind w:left="794" w:hanging="397"/>
      </w:pPr>
      <w:rPr>
        <w:rFonts w:ascii="Calibri" w:hAnsi="Calibri" w:hint="default"/>
        <w:color w:val="auto"/>
      </w:rPr>
    </w:lvl>
    <w:lvl w:ilvl="1">
      <w:start w:val="1"/>
      <w:numFmt w:val="bullet"/>
      <w:lvlRestart w:val="0"/>
      <w:lvlText w:val="–"/>
      <w:lvlJc w:val="left"/>
      <w:pPr>
        <w:ind w:left="1191" w:hanging="397"/>
      </w:pPr>
      <w:rPr>
        <w:rFonts w:ascii="Calibri" w:hAnsi="Calibri" w:hint="default"/>
        <w:color w:val="auto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27" w15:restartNumberingAfterBreak="0">
    <w:nsid w:val="77485834"/>
    <w:multiLevelType w:val="hybridMultilevel"/>
    <w:tmpl w:val="9B2EAC32"/>
    <w:lvl w:ilvl="0" w:tplc="CBF637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33C3CC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40E9F4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0E94E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E68C3B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01EF27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9D8138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4EAC5B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AF0D29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9255E49"/>
    <w:multiLevelType w:val="hybridMultilevel"/>
    <w:tmpl w:val="A7748BF6"/>
    <w:lvl w:ilvl="0" w:tplc="C604FA3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8B14FC30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5000A2C4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A8BEF3BE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848EA468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97983438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D2AA737A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93DCD0CC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C3A048EC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8"/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</w:num>
  <w:num w:numId="8">
    <w:abstractNumId w:val="17"/>
  </w:num>
  <w:num w:numId="9">
    <w:abstractNumId w:val="21"/>
  </w:num>
  <w:num w:numId="1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3"/>
  </w:num>
  <w:num w:numId="1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9"/>
  </w:num>
  <w:num w:numId="1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6"/>
  </w:num>
  <w:num w:numId="1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12"/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27"/>
  </w:num>
  <w:num w:numId="25">
    <w:abstractNumId w:val="24"/>
  </w:num>
  <w:num w:numId="26">
    <w:abstractNumId w:val="20"/>
  </w:num>
  <w:num w:numId="27">
    <w:abstractNumId w:val="11"/>
  </w:num>
  <w:num w:numId="28">
    <w:abstractNumId w:val="28"/>
  </w:num>
  <w:num w:numId="29">
    <w:abstractNumId w:val="9"/>
  </w:num>
  <w:num w:numId="30">
    <w:abstractNumId w:val="7"/>
  </w:num>
  <w:num w:numId="31">
    <w:abstractNumId w:val="6"/>
  </w:num>
  <w:num w:numId="32">
    <w:abstractNumId w:val="5"/>
  </w:num>
  <w:num w:numId="33">
    <w:abstractNumId w:val="4"/>
  </w:num>
  <w:num w:numId="34">
    <w:abstractNumId w:val="8"/>
  </w:num>
  <w:num w:numId="35">
    <w:abstractNumId w:val="3"/>
  </w:num>
  <w:num w:numId="36">
    <w:abstractNumId w:val="2"/>
  </w:num>
  <w:num w:numId="37">
    <w:abstractNumId w:val="1"/>
  </w:num>
  <w:num w:numId="38">
    <w:abstractNumId w:val="0"/>
  </w:num>
  <w:num w:numId="3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5"/>
  </w:num>
  <w:num w:numId="41">
    <w:abstractNumId w:val="1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writeProtection w:recommended="1"/>
  <w:zoom w:percent="150"/>
  <w:embedTrueTypeFonts/>
  <w:saveSubsetFonts/>
  <w:hideSpellingErrors/>
  <w:hideGrammaticalErrors/>
  <w:proofState w:spelling="clean" w:grammar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drawingGridHorizontalSpacing w:val="181"/>
  <w:drawingGridVerticalSpacing w:val="181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F90"/>
    <w:rsid w:val="00000719"/>
    <w:rsid w:val="00003403"/>
    <w:rsid w:val="00005347"/>
    <w:rsid w:val="000072B6"/>
    <w:rsid w:val="0001021B"/>
    <w:rsid w:val="00011D89"/>
    <w:rsid w:val="000154FD"/>
    <w:rsid w:val="00022271"/>
    <w:rsid w:val="000235E8"/>
    <w:rsid w:val="00024D89"/>
    <w:rsid w:val="000250B6"/>
    <w:rsid w:val="00033D81"/>
    <w:rsid w:val="00037366"/>
    <w:rsid w:val="00041BF0"/>
    <w:rsid w:val="00041DE0"/>
    <w:rsid w:val="00042C8A"/>
    <w:rsid w:val="0004536B"/>
    <w:rsid w:val="00046B68"/>
    <w:rsid w:val="000527DD"/>
    <w:rsid w:val="00054048"/>
    <w:rsid w:val="000578B2"/>
    <w:rsid w:val="00060959"/>
    <w:rsid w:val="00060C8F"/>
    <w:rsid w:val="0006298A"/>
    <w:rsid w:val="000663CD"/>
    <w:rsid w:val="000709C7"/>
    <w:rsid w:val="00071C74"/>
    <w:rsid w:val="000733FE"/>
    <w:rsid w:val="00074219"/>
    <w:rsid w:val="00074ED5"/>
    <w:rsid w:val="0008508E"/>
    <w:rsid w:val="00087951"/>
    <w:rsid w:val="0009113B"/>
    <w:rsid w:val="00093402"/>
    <w:rsid w:val="00094DA3"/>
    <w:rsid w:val="00096CD1"/>
    <w:rsid w:val="00097A54"/>
    <w:rsid w:val="000A012C"/>
    <w:rsid w:val="000A0EB9"/>
    <w:rsid w:val="000A186C"/>
    <w:rsid w:val="000A1EA4"/>
    <w:rsid w:val="000A2476"/>
    <w:rsid w:val="000A641A"/>
    <w:rsid w:val="000B3EDB"/>
    <w:rsid w:val="000B46C2"/>
    <w:rsid w:val="000B543D"/>
    <w:rsid w:val="000B55F9"/>
    <w:rsid w:val="000B5BF7"/>
    <w:rsid w:val="000B6BC8"/>
    <w:rsid w:val="000C0303"/>
    <w:rsid w:val="000C2571"/>
    <w:rsid w:val="000C42EA"/>
    <w:rsid w:val="000C4546"/>
    <w:rsid w:val="000D1242"/>
    <w:rsid w:val="000E0970"/>
    <w:rsid w:val="000E1910"/>
    <w:rsid w:val="000E3CC7"/>
    <w:rsid w:val="000E6BD4"/>
    <w:rsid w:val="000E6D6D"/>
    <w:rsid w:val="000F1F1E"/>
    <w:rsid w:val="000F2259"/>
    <w:rsid w:val="000F2DDA"/>
    <w:rsid w:val="000F5213"/>
    <w:rsid w:val="00101001"/>
    <w:rsid w:val="00102ACB"/>
    <w:rsid w:val="00103276"/>
    <w:rsid w:val="0010392D"/>
    <w:rsid w:val="0010447F"/>
    <w:rsid w:val="00104FE3"/>
    <w:rsid w:val="001060B4"/>
    <w:rsid w:val="0010714F"/>
    <w:rsid w:val="001120C5"/>
    <w:rsid w:val="0011701A"/>
    <w:rsid w:val="00120BD3"/>
    <w:rsid w:val="00122FEA"/>
    <w:rsid w:val="001232BD"/>
    <w:rsid w:val="00124ED5"/>
    <w:rsid w:val="001276FA"/>
    <w:rsid w:val="0014255B"/>
    <w:rsid w:val="001447B3"/>
    <w:rsid w:val="00152073"/>
    <w:rsid w:val="00154E2D"/>
    <w:rsid w:val="00156598"/>
    <w:rsid w:val="00161939"/>
    <w:rsid w:val="00161AA0"/>
    <w:rsid w:val="00161D2E"/>
    <w:rsid w:val="00161F3E"/>
    <w:rsid w:val="00162093"/>
    <w:rsid w:val="00162CA9"/>
    <w:rsid w:val="00165459"/>
    <w:rsid w:val="00165A57"/>
    <w:rsid w:val="001712C2"/>
    <w:rsid w:val="00172BAF"/>
    <w:rsid w:val="001771DD"/>
    <w:rsid w:val="00177995"/>
    <w:rsid w:val="00177A8C"/>
    <w:rsid w:val="00184F12"/>
    <w:rsid w:val="00186B33"/>
    <w:rsid w:val="00191459"/>
    <w:rsid w:val="00192F9D"/>
    <w:rsid w:val="00196EB8"/>
    <w:rsid w:val="00196EFB"/>
    <w:rsid w:val="001979FF"/>
    <w:rsid w:val="00197B17"/>
    <w:rsid w:val="001A1950"/>
    <w:rsid w:val="001A1C54"/>
    <w:rsid w:val="001A1EC6"/>
    <w:rsid w:val="001A3ACE"/>
    <w:rsid w:val="001A4CA7"/>
    <w:rsid w:val="001A74C3"/>
    <w:rsid w:val="001A7959"/>
    <w:rsid w:val="001B058F"/>
    <w:rsid w:val="001B41EA"/>
    <w:rsid w:val="001B738B"/>
    <w:rsid w:val="001C09DB"/>
    <w:rsid w:val="001C277E"/>
    <w:rsid w:val="001C2A72"/>
    <w:rsid w:val="001C31B7"/>
    <w:rsid w:val="001C6143"/>
    <w:rsid w:val="001D0B75"/>
    <w:rsid w:val="001D39A5"/>
    <w:rsid w:val="001D3C09"/>
    <w:rsid w:val="001D44E8"/>
    <w:rsid w:val="001D60EC"/>
    <w:rsid w:val="001D6F59"/>
    <w:rsid w:val="001E0C5D"/>
    <w:rsid w:val="001E2A36"/>
    <w:rsid w:val="001E44DF"/>
    <w:rsid w:val="001E68A5"/>
    <w:rsid w:val="001E6BB0"/>
    <w:rsid w:val="001E7282"/>
    <w:rsid w:val="001F3826"/>
    <w:rsid w:val="001F6E46"/>
    <w:rsid w:val="001F7C91"/>
    <w:rsid w:val="002033B7"/>
    <w:rsid w:val="00206463"/>
    <w:rsid w:val="00206F2F"/>
    <w:rsid w:val="0021053D"/>
    <w:rsid w:val="00210A92"/>
    <w:rsid w:val="00216C03"/>
    <w:rsid w:val="00220C04"/>
    <w:rsid w:val="0022278D"/>
    <w:rsid w:val="0022701F"/>
    <w:rsid w:val="00227C68"/>
    <w:rsid w:val="002333F5"/>
    <w:rsid w:val="00233724"/>
    <w:rsid w:val="002365B4"/>
    <w:rsid w:val="002432E1"/>
    <w:rsid w:val="00246207"/>
    <w:rsid w:val="00246C5E"/>
    <w:rsid w:val="00250960"/>
    <w:rsid w:val="00251343"/>
    <w:rsid w:val="002536A4"/>
    <w:rsid w:val="00254F58"/>
    <w:rsid w:val="002620BC"/>
    <w:rsid w:val="00262802"/>
    <w:rsid w:val="00263A90"/>
    <w:rsid w:val="00263C1F"/>
    <w:rsid w:val="0026408B"/>
    <w:rsid w:val="00267C3E"/>
    <w:rsid w:val="002709BB"/>
    <w:rsid w:val="0027113F"/>
    <w:rsid w:val="00273BAC"/>
    <w:rsid w:val="002763B3"/>
    <w:rsid w:val="002802E3"/>
    <w:rsid w:val="0028213D"/>
    <w:rsid w:val="002862F1"/>
    <w:rsid w:val="00291373"/>
    <w:rsid w:val="0029597D"/>
    <w:rsid w:val="002962C3"/>
    <w:rsid w:val="0029752B"/>
    <w:rsid w:val="002A0A9C"/>
    <w:rsid w:val="002A483C"/>
    <w:rsid w:val="002B0C7C"/>
    <w:rsid w:val="002B1729"/>
    <w:rsid w:val="002B36C7"/>
    <w:rsid w:val="002B4DD4"/>
    <w:rsid w:val="002B5277"/>
    <w:rsid w:val="002B5375"/>
    <w:rsid w:val="002B77C1"/>
    <w:rsid w:val="002C0ED7"/>
    <w:rsid w:val="002C2728"/>
    <w:rsid w:val="002D1E0D"/>
    <w:rsid w:val="002D5006"/>
    <w:rsid w:val="002E01D0"/>
    <w:rsid w:val="002E161D"/>
    <w:rsid w:val="002E3100"/>
    <w:rsid w:val="002E6C95"/>
    <w:rsid w:val="002E7C36"/>
    <w:rsid w:val="002F0107"/>
    <w:rsid w:val="002F1A11"/>
    <w:rsid w:val="002F3D32"/>
    <w:rsid w:val="002F5F31"/>
    <w:rsid w:val="002F5F46"/>
    <w:rsid w:val="002F6271"/>
    <w:rsid w:val="00302216"/>
    <w:rsid w:val="00303426"/>
    <w:rsid w:val="00303E53"/>
    <w:rsid w:val="00305CC1"/>
    <w:rsid w:val="00306E5F"/>
    <w:rsid w:val="00307E14"/>
    <w:rsid w:val="003108B6"/>
    <w:rsid w:val="00314054"/>
    <w:rsid w:val="00315BD8"/>
    <w:rsid w:val="00316F27"/>
    <w:rsid w:val="0031770E"/>
    <w:rsid w:val="003214F1"/>
    <w:rsid w:val="00322E4B"/>
    <w:rsid w:val="00327870"/>
    <w:rsid w:val="0033259D"/>
    <w:rsid w:val="003333D2"/>
    <w:rsid w:val="00337340"/>
    <w:rsid w:val="003406C6"/>
    <w:rsid w:val="003418CC"/>
    <w:rsid w:val="003459BD"/>
    <w:rsid w:val="00350D38"/>
    <w:rsid w:val="00351B36"/>
    <w:rsid w:val="00357B4E"/>
    <w:rsid w:val="003716FD"/>
    <w:rsid w:val="0037204B"/>
    <w:rsid w:val="003744CF"/>
    <w:rsid w:val="00374717"/>
    <w:rsid w:val="0037676C"/>
    <w:rsid w:val="00381043"/>
    <w:rsid w:val="003829E5"/>
    <w:rsid w:val="00386109"/>
    <w:rsid w:val="00386944"/>
    <w:rsid w:val="003956CC"/>
    <w:rsid w:val="00395C9A"/>
    <w:rsid w:val="003970B6"/>
    <w:rsid w:val="003A029A"/>
    <w:rsid w:val="003A0853"/>
    <w:rsid w:val="003A43FE"/>
    <w:rsid w:val="003A6B67"/>
    <w:rsid w:val="003B02DA"/>
    <w:rsid w:val="003B13B6"/>
    <w:rsid w:val="003B15E6"/>
    <w:rsid w:val="003B408A"/>
    <w:rsid w:val="003B5733"/>
    <w:rsid w:val="003C08A2"/>
    <w:rsid w:val="003C2045"/>
    <w:rsid w:val="003C43A1"/>
    <w:rsid w:val="003C4FC0"/>
    <w:rsid w:val="003C55F4"/>
    <w:rsid w:val="003C7897"/>
    <w:rsid w:val="003C7A3F"/>
    <w:rsid w:val="003D2766"/>
    <w:rsid w:val="003D2A74"/>
    <w:rsid w:val="003D3E8F"/>
    <w:rsid w:val="003D6475"/>
    <w:rsid w:val="003E375C"/>
    <w:rsid w:val="003E4086"/>
    <w:rsid w:val="003E4E14"/>
    <w:rsid w:val="003E639E"/>
    <w:rsid w:val="003E71E5"/>
    <w:rsid w:val="003E7770"/>
    <w:rsid w:val="003F0445"/>
    <w:rsid w:val="003F0CF0"/>
    <w:rsid w:val="003F14B1"/>
    <w:rsid w:val="003F2B20"/>
    <w:rsid w:val="003F3289"/>
    <w:rsid w:val="003F58FA"/>
    <w:rsid w:val="003F5CB9"/>
    <w:rsid w:val="004013C7"/>
    <w:rsid w:val="00401FCF"/>
    <w:rsid w:val="0040248F"/>
    <w:rsid w:val="00406285"/>
    <w:rsid w:val="004148F9"/>
    <w:rsid w:val="00414D4A"/>
    <w:rsid w:val="0042084E"/>
    <w:rsid w:val="00420D3C"/>
    <w:rsid w:val="00421EEF"/>
    <w:rsid w:val="00424D65"/>
    <w:rsid w:val="00442C6C"/>
    <w:rsid w:val="00443CBE"/>
    <w:rsid w:val="00443E8A"/>
    <w:rsid w:val="004441BC"/>
    <w:rsid w:val="004468B4"/>
    <w:rsid w:val="0045230A"/>
    <w:rsid w:val="00454AD0"/>
    <w:rsid w:val="00457337"/>
    <w:rsid w:val="00462E3D"/>
    <w:rsid w:val="00466E79"/>
    <w:rsid w:val="00470D7D"/>
    <w:rsid w:val="0047372D"/>
    <w:rsid w:val="00473BA3"/>
    <w:rsid w:val="004743DD"/>
    <w:rsid w:val="00474CEA"/>
    <w:rsid w:val="004763E9"/>
    <w:rsid w:val="00483834"/>
    <w:rsid w:val="00483968"/>
    <w:rsid w:val="00484F86"/>
    <w:rsid w:val="00490746"/>
    <w:rsid w:val="00490852"/>
    <w:rsid w:val="00491C9C"/>
    <w:rsid w:val="00492F30"/>
    <w:rsid w:val="00494624"/>
    <w:rsid w:val="004946F4"/>
    <w:rsid w:val="0049487E"/>
    <w:rsid w:val="004A160D"/>
    <w:rsid w:val="004A3E81"/>
    <w:rsid w:val="004A4195"/>
    <w:rsid w:val="004A5C62"/>
    <w:rsid w:val="004A5CE5"/>
    <w:rsid w:val="004A707D"/>
    <w:rsid w:val="004C5541"/>
    <w:rsid w:val="004C6EEE"/>
    <w:rsid w:val="004C702B"/>
    <w:rsid w:val="004C726A"/>
    <w:rsid w:val="004D0033"/>
    <w:rsid w:val="004D016B"/>
    <w:rsid w:val="004D1B22"/>
    <w:rsid w:val="004D23CC"/>
    <w:rsid w:val="004D36F2"/>
    <w:rsid w:val="004E1106"/>
    <w:rsid w:val="004E138F"/>
    <w:rsid w:val="004E4649"/>
    <w:rsid w:val="004E5C2B"/>
    <w:rsid w:val="004F00DD"/>
    <w:rsid w:val="004F2133"/>
    <w:rsid w:val="004F5398"/>
    <w:rsid w:val="004F55F1"/>
    <w:rsid w:val="004F6936"/>
    <w:rsid w:val="00503DC6"/>
    <w:rsid w:val="00506F5D"/>
    <w:rsid w:val="00510C37"/>
    <w:rsid w:val="005126D0"/>
    <w:rsid w:val="0051568D"/>
    <w:rsid w:val="0052377C"/>
    <w:rsid w:val="00526AC7"/>
    <w:rsid w:val="00526C15"/>
    <w:rsid w:val="00536499"/>
    <w:rsid w:val="00543903"/>
    <w:rsid w:val="00543F11"/>
    <w:rsid w:val="00546305"/>
    <w:rsid w:val="00547A95"/>
    <w:rsid w:val="0055119B"/>
    <w:rsid w:val="005548B5"/>
    <w:rsid w:val="00572031"/>
    <w:rsid w:val="00572282"/>
    <w:rsid w:val="00573CE3"/>
    <w:rsid w:val="00576E84"/>
    <w:rsid w:val="00580394"/>
    <w:rsid w:val="005809CD"/>
    <w:rsid w:val="00582B8C"/>
    <w:rsid w:val="0058757E"/>
    <w:rsid w:val="00596A4B"/>
    <w:rsid w:val="00596EA6"/>
    <w:rsid w:val="00597507"/>
    <w:rsid w:val="005A479D"/>
    <w:rsid w:val="005B1C6D"/>
    <w:rsid w:val="005B21B6"/>
    <w:rsid w:val="005B3A08"/>
    <w:rsid w:val="005B7A63"/>
    <w:rsid w:val="005C0955"/>
    <w:rsid w:val="005C49DA"/>
    <w:rsid w:val="005C50F3"/>
    <w:rsid w:val="005C54B5"/>
    <w:rsid w:val="005C5D80"/>
    <w:rsid w:val="005C5D91"/>
    <w:rsid w:val="005D07B8"/>
    <w:rsid w:val="005D56A8"/>
    <w:rsid w:val="005D6597"/>
    <w:rsid w:val="005E14E7"/>
    <w:rsid w:val="005E26A3"/>
    <w:rsid w:val="005E2ECB"/>
    <w:rsid w:val="005E447E"/>
    <w:rsid w:val="005E4FD1"/>
    <w:rsid w:val="005F0775"/>
    <w:rsid w:val="005F0CF5"/>
    <w:rsid w:val="005F21EB"/>
    <w:rsid w:val="00605908"/>
    <w:rsid w:val="00610D7C"/>
    <w:rsid w:val="00613414"/>
    <w:rsid w:val="00620154"/>
    <w:rsid w:val="0062408D"/>
    <w:rsid w:val="006240CC"/>
    <w:rsid w:val="00624940"/>
    <w:rsid w:val="006254F8"/>
    <w:rsid w:val="00627DA7"/>
    <w:rsid w:val="00630140"/>
    <w:rsid w:val="00630DA4"/>
    <w:rsid w:val="00632597"/>
    <w:rsid w:val="006358B4"/>
    <w:rsid w:val="006419AA"/>
    <w:rsid w:val="006431E3"/>
    <w:rsid w:val="00644B1F"/>
    <w:rsid w:val="00644B7E"/>
    <w:rsid w:val="006454E6"/>
    <w:rsid w:val="00646235"/>
    <w:rsid w:val="00646A68"/>
    <w:rsid w:val="006505BD"/>
    <w:rsid w:val="006508EA"/>
    <w:rsid w:val="0065092E"/>
    <w:rsid w:val="006557A7"/>
    <w:rsid w:val="00656290"/>
    <w:rsid w:val="006608D8"/>
    <w:rsid w:val="006621D7"/>
    <w:rsid w:val="0066302A"/>
    <w:rsid w:val="00667770"/>
    <w:rsid w:val="00670597"/>
    <w:rsid w:val="006706D0"/>
    <w:rsid w:val="00677574"/>
    <w:rsid w:val="0068089E"/>
    <w:rsid w:val="0068454C"/>
    <w:rsid w:val="00691B62"/>
    <w:rsid w:val="006933B5"/>
    <w:rsid w:val="00693D14"/>
    <w:rsid w:val="00696694"/>
    <w:rsid w:val="00696F27"/>
    <w:rsid w:val="006A18C2"/>
    <w:rsid w:val="006A3383"/>
    <w:rsid w:val="006A44B7"/>
    <w:rsid w:val="006B077C"/>
    <w:rsid w:val="006B6803"/>
    <w:rsid w:val="006D0F16"/>
    <w:rsid w:val="006D2A3F"/>
    <w:rsid w:val="006D2FBC"/>
    <w:rsid w:val="006E0541"/>
    <w:rsid w:val="006E138B"/>
    <w:rsid w:val="006F0330"/>
    <w:rsid w:val="006F1FDC"/>
    <w:rsid w:val="006F6B8C"/>
    <w:rsid w:val="007013EF"/>
    <w:rsid w:val="007055BD"/>
    <w:rsid w:val="00711F46"/>
    <w:rsid w:val="0071586F"/>
    <w:rsid w:val="007173CA"/>
    <w:rsid w:val="007216AA"/>
    <w:rsid w:val="00721AB5"/>
    <w:rsid w:val="00721CFB"/>
    <w:rsid w:val="00721DEF"/>
    <w:rsid w:val="00724A43"/>
    <w:rsid w:val="007273AC"/>
    <w:rsid w:val="00731AD4"/>
    <w:rsid w:val="007346E4"/>
    <w:rsid w:val="00740F22"/>
    <w:rsid w:val="00741CF0"/>
    <w:rsid w:val="00741F1A"/>
    <w:rsid w:val="007447DA"/>
    <w:rsid w:val="007450F8"/>
    <w:rsid w:val="0074696E"/>
    <w:rsid w:val="00750135"/>
    <w:rsid w:val="00750EC2"/>
    <w:rsid w:val="00752B28"/>
    <w:rsid w:val="007541A9"/>
    <w:rsid w:val="00754E36"/>
    <w:rsid w:val="00763139"/>
    <w:rsid w:val="00770F37"/>
    <w:rsid w:val="007711A0"/>
    <w:rsid w:val="00772D5E"/>
    <w:rsid w:val="0077463E"/>
    <w:rsid w:val="00776928"/>
    <w:rsid w:val="00776E0F"/>
    <w:rsid w:val="007774B1"/>
    <w:rsid w:val="00777BE1"/>
    <w:rsid w:val="007833A8"/>
    <w:rsid w:val="007833D8"/>
    <w:rsid w:val="00785677"/>
    <w:rsid w:val="00786F16"/>
    <w:rsid w:val="00791BD7"/>
    <w:rsid w:val="007933F7"/>
    <w:rsid w:val="00796E20"/>
    <w:rsid w:val="00797C32"/>
    <w:rsid w:val="007A11E8"/>
    <w:rsid w:val="007B0914"/>
    <w:rsid w:val="007B1374"/>
    <w:rsid w:val="007B32E5"/>
    <w:rsid w:val="007B3DB9"/>
    <w:rsid w:val="007B589F"/>
    <w:rsid w:val="007B6186"/>
    <w:rsid w:val="007B73BC"/>
    <w:rsid w:val="007C1838"/>
    <w:rsid w:val="007C20B9"/>
    <w:rsid w:val="007C7301"/>
    <w:rsid w:val="007C7859"/>
    <w:rsid w:val="007C7F28"/>
    <w:rsid w:val="007D1466"/>
    <w:rsid w:val="007D2BDE"/>
    <w:rsid w:val="007D2FB6"/>
    <w:rsid w:val="007D49EB"/>
    <w:rsid w:val="007D5E1C"/>
    <w:rsid w:val="007E0DE2"/>
    <w:rsid w:val="007E1227"/>
    <w:rsid w:val="007E3B98"/>
    <w:rsid w:val="007E417A"/>
    <w:rsid w:val="007F31B6"/>
    <w:rsid w:val="007F546C"/>
    <w:rsid w:val="007F625F"/>
    <w:rsid w:val="007F665E"/>
    <w:rsid w:val="00800412"/>
    <w:rsid w:val="0080587B"/>
    <w:rsid w:val="00806468"/>
    <w:rsid w:val="008119CA"/>
    <w:rsid w:val="008130C4"/>
    <w:rsid w:val="00813AA3"/>
    <w:rsid w:val="008155F0"/>
    <w:rsid w:val="00816735"/>
    <w:rsid w:val="00820141"/>
    <w:rsid w:val="00820E0C"/>
    <w:rsid w:val="00823275"/>
    <w:rsid w:val="0082366F"/>
    <w:rsid w:val="008338A2"/>
    <w:rsid w:val="00835FAF"/>
    <w:rsid w:val="00841AA9"/>
    <w:rsid w:val="008474FE"/>
    <w:rsid w:val="00853EE4"/>
    <w:rsid w:val="00855535"/>
    <w:rsid w:val="00857C5A"/>
    <w:rsid w:val="0086255E"/>
    <w:rsid w:val="008633F0"/>
    <w:rsid w:val="00865DC7"/>
    <w:rsid w:val="00867D9D"/>
    <w:rsid w:val="00872E0A"/>
    <w:rsid w:val="00873594"/>
    <w:rsid w:val="00875285"/>
    <w:rsid w:val="00884B62"/>
    <w:rsid w:val="0088529C"/>
    <w:rsid w:val="00887903"/>
    <w:rsid w:val="0089270A"/>
    <w:rsid w:val="00893AF6"/>
    <w:rsid w:val="00894BC4"/>
    <w:rsid w:val="008A28A8"/>
    <w:rsid w:val="008A5B32"/>
    <w:rsid w:val="008A781F"/>
    <w:rsid w:val="008B2EE4"/>
    <w:rsid w:val="008B4D3D"/>
    <w:rsid w:val="008B57C7"/>
    <w:rsid w:val="008C2F92"/>
    <w:rsid w:val="008C3697"/>
    <w:rsid w:val="008C5557"/>
    <w:rsid w:val="008C589D"/>
    <w:rsid w:val="008C61CC"/>
    <w:rsid w:val="008C6D51"/>
    <w:rsid w:val="008D2846"/>
    <w:rsid w:val="008D37F6"/>
    <w:rsid w:val="008D4236"/>
    <w:rsid w:val="008D462F"/>
    <w:rsid w:val="008D6DCF"/>
    <w:rsid w:val="008E4376"/>
    <w:rsid w:val="008E7A0A"/>
    <w:rsid w:val="008E7B49"/>
    <w:rsid w:val="008F59F6"/>
    <w:rsid w:val="00900719"/>
    <w:rsid w:val="009017AC"/>
    <w:rsid w:val="00902A9A"/>
    <w:rsid w:val="00904A1C"/>
    <w:rsid w:val="00905030"/>
    <w:rsid w:val="00906490"/>
    <w:rsid w:val="00910240"/>
    <w:rsid w:val="009111B2"/>
    <w:rsid w:val="00912706"/>
    <w:rsid w:val="009151F5"/>
    <w:rsid w:val="00923F5A"/>
    <w:rsid w:val="00924AE1"/>
    <w:rsid w:val="009269B1"/>
    <w:rsid w:val="00926BD7"/>
    <w:rsid w:val="0092724D"/>
    <w:rsid w:val="009272B3"/>
    <w:rsid w:val="00930859"/>
    <w:rsid w:val="009315BE"/>
    <w:rsid w:val="0093338F"/>
    <w:rsid w:val="00935DF9"/>
    <w:rsid w:val="00937BD9"/>
    <w:rsid w:val="009418AC"/>
    <w:rsid w:val="00941C8C"/>
    <w:rsid w:val="00950E2C"/>
    <w:rsid w:val="00951D50"/>
    <w:rsid w:val="009525EB"/>
    <w:rsid w:val="0095470B"/>
    <w:rsid w:val="00954874"/>
    <w:rsid w:val="0095615A"/>
    <w:rsid w:val="00961400"/>
    <w:rsid w:val="00963646"/>
    <w:rsid w:val="0096632D"/>
    <w:rsid w:val="009718C7"/>
    <w:rsid w:val="0097531C"/>
    <w:rsid w:val="0097559F"/>
    <w:rsid w:val="0097761E"/>
    <w:rsid w:val="00982454"/>
    <w:rsid w:val="00982CF0"/>
    <w:rsid w:val="009853E1"/>
    <w:rsid w:val="00986E6B"/>
    <w:rsid w:val="00990032"/>
    <w:rsid w:val="00990B19"/>
    <w:rsid w:val="0099153B"/>
    <w:rsid w:val="00991769"/>
    <w:rsid w:val="0099232C"/>
    <w:rsid w:val="00994386"/>
    <w:rsid w:val="009A13D8"/>
    <w:rsid w:val="009A279E"/>
    <w:rsid w:val="009A3015"/>
    <w:rsid w:val="009A3490"/>
    <w:rsid w:val="009B0A6F"/>
    <w:rsid w:val="009B0A94"/>
    <w:rsid w:val="009B2AE8"/>
    <w:rsid w:val="009B59E9"/>
    <w:rsid w:val="009B70AA"/>
    <w:rsid w:val="009B75F4"/>
    <w:rsid w:val="009C5E77"/>
    <w:rsid w:val="009C7A7E"/>
    <w:rsid w:val="009D02E8"/>
    <w:rsid w:val="009D51D0"/>
    <w:rsid w:val="009D70A4"/>
    <w:rsid w:val="009D7B14"/>
    <w:rsid w:val="009E08D1"/>
    <w:rsid w:val="009E1B95"/>
    <w:rsid w:val="009E496F"/>
    <w:rsid w:val="009E4B0D"/>
    <w:rsid w:val="009E5250"/>
    <w:rsid w:val="009E7F92"/>
    <w:rsid w:val="009F02A3"/>
    <w:rsid w:val="009F2F27"/>
    <w:rsid w:val="009F34AA"/>
    <w:rsid w:val="009F6BCB"/>
    <w:rsid w:val="009F7B78"/>
    <w:rsid w:val="00A0057A"/>
    <w:rsid w:val="00A02FA1"/>
    <w:rsid w:val="00A04CCE"/>
    <w:rsid w:val="00A07421"/>
    <w:rsid w:val="00A0776B"/>
    <w:rsid w:val="00A10FB9"/>
    <w:rsid w:val="00A11421"/>
    <w:rsid w:val="00A1389F"/>
    <w:rsid w:val="00A157B1"/>
    <w:rsid w:val="00A15992"/>
    <w:rsid w:val="00A22229"/>
    <w:rsid w:val="00A24442"/>
    <w:rsid w:val="00A330BB"/>
    <w:rsid w:val="00A44882"/>
    <w:rsid w:val="00A45125"/>
    <w:rsid w:val="00A54715"/>
    <w:rsid w:val="00A6061C"/>
    <w:rsid w:val="00A62D44"/>
    <w:rsid w:val="00A67263"/>
    <w:rsid w:val="00A7161C"/>
    <w:rsid w:val="00A75770"/>
    <w:rsid w:val="00A77AA3"/>
    <w:rsid w:val="00A8236D"/>
    <w:rsid w:val="00A854EB"/>
    <w:rsid w:val="00A872E5"/>
    <w:rsid w:val="00A91406"/>
    <w:rsid w:val="00A96E65"/>
    <w:rsid w:val="00A97C72"/>
    <w:rsid w:val="00AA001F"/>
    <w:rsid w:val="00AA268E"/>
    <w:rsid w:val="00AA310B"/>
    <w:rsid w:val="00AA63D4"/>
    <w:rsid w:val="00AB06E8"/>
    <w:rsid w:val="00AB1CD3"/>
    <w:rsid w:val="00AB1FF9"/>
    <w:rsid w:val="00AB352F"/>
    <w:rsid w:val="00AB54F0"/>
    <w:rsid w:val="00AC274B"/>
    <w:rsid w:val="00AC4764"/>
    <w:rsid w:val="00AC6D36"/>
    <w:rsid w:val="00AD0CBA"/>
    <w:rsid w:val="00AD177A"/>
    <w:rsid w:val="00AD26E2"/>
    <w:rsid w:val="00AD784C"/>
    <w:rsid w:val="00AE126A"/>
    <w:rsid w:val="00AE1BAE"/>
    <w:rsid w:val="00AE3005"/>
    <w:rsid w:val="00AE3BD5"/>
    <w:rsid w:val="00AE59A0"/>
    <w:rsid w:val="00AF0C57"/>
    <w:rsid w:val="00AF26F3"/>
    <w:rsid w:val="00AF5F04"/>
    <w:rsid w:val="00B00672"/>
    <w:rsid w:val="00B01B4D"/>
    <w:rsid w:val="00B06571"/>
    <w:rsid w:val="00B068BA"/>
    <w:rsid w:val="00B13851"/>
    <w:rsid w:val="00B13B1C"/>
    <w:rsid w:val="00B14780"/>
    <w:rsid w:val="00B21F90"/>
    <w:rsid w:val="00B22291"/>
    <w:rsid w:val="00B23F9A"/>
    <w:rsid w:val="00B2417B"/>
    <w:rsid w:val="00B24E6F"/>
    <w:rsid w:val="00B26CB5"/>
    <w:rsid w:val="00B2752E"/>
    <w:rsid w:val="00B307CC"/>
    <w:rsid w:val="00B326B7"/>
    <w:rsid w:val="00B3588E"/>
    <w:rsid w:val="00B41F3D"/>
    <w:rsid w:val="00B431E8"/>
    <w:rsid w:val="00B45141"/>
    <w:rsid w:val="00B46DE7"/>
    <w:rsid w:val="00B519CD"/>
    <w:rsid w:val="00B5273A"/>
    <w:rsid w:val="00B57329"/>
    <w:rsid w:val="00B60E61"/>
    <w:rsid w:val="00B62B50"/>
    <w:rsid w:val="00B635B7"/>
    <w:rsid w:val="00B63AE8"/>
    <w:rsid w:val="00B65950"/>
    <w:rsid w:val="00B66D83"/>
    <w:rsid w:val="00B672C0"/>
    <w:rsid w:val="00B676FD"/>
    <w:rsid w:val="00B75646"/>
    <w:rsid w:val="00B90729"/>
    <w:rsid w:val="00B907DA"/>
    <w:rsid w:val="00B917E8"/>
    <w:rsid w:val="00B950BC"/>
    <w:rsid w:val="00B9714C"/>
    <w:rsid w:val="00BA15BB"/>
    <w:rsid w:val="00BA29AD"/>
    <w:rsid w:val="00BA2E7A"/>
    <w:rsid w:val="00BA33CF"/>
    <w:rsid w:val="00BA3F8D"/>
    <w:rsid w:val="00BB7A10"/>
    <w:rsid w:val="00BC3E8F"/>
    <w:rsid w:val="00BC60BE"/>
    <w:rsid w:val="00BC7468"/>
    <w:rsid w:val="00BC7D4F"/>
    <w:rsid w:val="00BC7ED7"/>
    <w:rsid w:val="00BD2850"/>
    <w:rsid w:val="00BE28D2"/>
    <w:rsid w:val="00BE4A64"/>
    <w:rsid w:val="00BE5E43"/>
    <w:rsid w:val="00BF1860"/>
    <w:rsid w:val="00BF557D"/>
    <w:rsid w:val="00BF7F58"/>
    <w:rsid w:val="00C01381"/>
    <w:rsid w:val="00C01AB1"/>
    <w:rsid w:val="00C026A0"/>
    <w:rsid w:val="00C06137"/>
    <w:rsid w:val="00C079B8"/>
    <w:rsid w:val="00C10037"/>
    <w:rsid w:val="00C123EA"/>
    <w:rsid w:val="00C12A49"/>
    <w:rsid w:val="00C133EE"/>
    <w:rsid w:val="00C149D0"/>
    <w:rsid w:val="00C26588"/>
    <w:rsid w:val="00C27DE9"/>
    <w:rsid w:val="00C32989"/>
    <w:rsid w:val="00C33388"/>
    <w:rsid w:val="00C35484"/>
    <w:rsid w:val="00C36888"/>
    <w:rsid w:val="00C4173A"/>
    <w:rsid w:val="00C50DED"/>
    <w:rsid w:val="00C602FF"/>
    <w:rsid w:val="00C61174"/>
    <w:rsid w:val="00C6148F"/>
    <w:rsid w:val="00C61965"/>
    <w:rsid w:val="00C621B1"/>
    <w:rsid w:val="00C62F7A"/>
    <w:rsid w:val="00C63B61"/>
    <w:rsid w:val="00C63B9C"/>
    <w:rsid w:val="00C6682F"/>
    <w:rsid w:val="00C67BF4"/>
    <w:rsid w:val="00C7275E"/>
    <w:rsid w:val="00C74C5D"/>
    <w:rsid w:val="00C863C4"/>
    <w:rsid w:val="00C920EA"/>
    <w:rsid w:val="00C93C3E"/>
    <w:rsid w:val="00CA12E3"/>
    <w:rsid w:val="00CA1476"/>
    <w:rsid w:val="00CA6611"/>
    <w:rsid w:val="00CA6AE6"/>
    <w:rsid w:val="00CA782F"/>
    <w:rsid w:val="00CB187B"/>
    <w:rsid w:val="00CB2835"/>
    <w:rsid w:val="00CB3285"/>
    <w:rsid w:val="00CB4500"/>
    <w:rsid w:val="00CB7800"/>
    <w:rsid w:val="00CC0C72"/>
    <w:rsid w:val="00CC2BFD"/>
    <w:rsid w:val="00CD3476"/>
    <w:rsid w:val="00CD64DF"/>
    <w:rsid w:val="00CE225F"/>
    <w:rsid w:val="00CF2314"/>
    <w:rsid w:val="00CF2F50"/>
    <w:rsid w:val="00CF6198"/>
    <w:rsid w:val="00D02919"/>
    <w:rsid w:val="00D04C61"/>
    <w:rsid w:val="00D05B8D"/>
    <w:rsid w:val="00D065A2"/>
    <w:rsid w:val="00D079AA"/>
    <w:rsid w:val="00D07F00"/>
    <w:rsid w:val="00D1130F"/>
    <w:rsid w:val="00D159BD"/>
    <w:rsid w:val="00D17B72"/>
    <w:rsid w:val="00D3185C"/>
    <w:rsid w:val="00D3205F"/>
    <w:rsid w:val="00D3318E"/>
    <w:rsid w:val="00D33E72"/>
    <w:rsid w:val="00D35BD6"/>
    <w:rsid w:val="00D361B5"/>
    <w:rsid w:val="00D411A2"/>
    <w:rsid w:val="00D4606D"/>
    <w:rsid w:val="00D46C92"/>
    <w:rsid w:val="00D50B9C"/>
    <w:rsid w:val="00D52D73"/>
    <w:rsid w:val="00D52E58"/>
    <w:rsid w:val="00D56B20"/>
    <w:rsid w:val="00D578B3"/>
    <w:rsid w:val="00D618F4"/>
    <w:rsid w:val="00D714CC"/>
    <w:rsid w:val="00D75EA7"/>
    <w:rsid w:val="00D81ADF"/>
    <w:rsid w:val="00D81DE9"/>
    <w:rsid w:val="00D81F21"/>
    <w:rsid w:val="00D864F2"/>
    <w:rsid w:val="00D943F8"/>
    <w:rsid w:val="00D95470"/>
    <w:rsid w:val="00D96B55"/>
    <w:rsid w:val="00DA2619"/>
    <w:rsid w:val="00DA4239"/>
    <w:rsid w:val="00DA65DE"/>
    <w:rsid w:val="00DB0B61"/>
    <w:rsid w:val="00DB1474"/>
    <w:rsid w:val="00DB2962"/>
    <w:rsid w:val="00DB52FB"/>
    <w:rsid w:val="00DC013B"/>
    <w:rsid w:val="00DC090B"/>
    <w:rsid w:val="00DC1578"/>
    <w:rsid w:val="00DC1679"/>
    <w:rsid w:val="00DC219B"/>
    <w:rsid w:val="00DC2CF1"/>
    <w:rsid w:val="00DC4FCF"/>
    <w:rsid w:val="00DC50E0"/>
    <w:rsid w:val="00DC6386"/>
    <w:rsid w:val="00DD1130"/>
    <w:rsid w:val="00DD1951"/>
    <w:rsid w:val="00DD487D"/>
    <w:rsid w:val="00DD4E83"/>
    <w:rsid w:val="00DD6628"/>
    <w:rsid w:val="00DD6945"/>
    <w:rsid w:val="00DE2D04"/>
    <w:rsid w:val="00DE3250"/>
    <w:rsid w:val="00DE6028"/>
    <w:rsid w:val="00DE78A3"/>
    <w:rsid w:val="00DF1A71"/>
    <w:rsid w:val="00DF50FC"/>
    <w:rsid w:val="00DF68C7"/>
    <w:rsid w:val="00DF731A"/>
    <w:rsid w:val="00E06B75"/>
    <w:rsid w:val="00E11332"/>
    <w:rsid w:val="00E11352"/>
    <w:rsid w:val="00E170DC"/>
    <w:rsid w:val="00E17546"/>
    <w:rsid w:val="00E210B5"/>
    <w:rsid w:val="00E23695"/>
    <w:rsid w:val="00E261B3"/>
    <w:rsid w:val="00E26818"/>
    <w:rsid w:val="00E27FFC"/>
    <w:rsid w:val="00E30B15"/>
    <w:rsid w:val="00E33237"/>
    <w:rsid w:val="00E40181"/>
    <w:rsid w:val="00E45200"/>
    <w:rsid w:val="00E54950"/>
    <w:rsid w:val="00E56A01"/>
    <w:rsid w:val="00E62622"/>
    <w:rsid w:val="00E629A1"/>
    <w:rsid w:val="00E6794C"/>
    <w:rsid w:val="00E71591"/>
    <w:rsid w:val="00E71CEB"/>
    <w:rsid w:val="00E730B3"/>
    <w:rsid w:val="00E7474F"/>
    <w:rsid w:val="00E80DE3"/>
    <w:rsid w:val="00E82C55"/>
    <w:rsid w:val="00E8787E"/>
    <w:rsid w:val="00E92AC3"/>
    <w:rsid w:val="00EA1360"/>
    <w:rsid w:val="00EA2F6A"/>
    <w:rsid w:val="00EB00E0"/>
    <w:rsid w:val="00EC059F"/>
    <w:rsid w:val="00EC1F24"/>
    <w:rsid w:val="00EC22F6"/>
    <w:rsid w:val="00EC40D5"/>
    <w:rsid w:val="00ED5B9B"/>
    <w:rsid w:val="00ED6BAD"/>
    <w:rsid w:val="00ED7447"/>
    <w:rsid w:val="00EE00D6"/>
    <w:rsid w:val="00EE11E7"/>
    <w:rsid w:val="00EE1488"/>
    <w:rsid w:val="00EE29AD"/>
    <w:rsid w:val="00EE3E24"/>
    <w:rsid w:val="00EE4D5D"/>
    <w:rsid w:val="00EE5131"/>
    <w:rsid w:val="00EF109B"/>
    <w:rsid w:val="00EF201C"/>
    <w:rsid w:val="00EF36AF"/>
    <w:rsid w:val="00EF59A3"/>
    <w:rsid w:val="00EF6675"/>
    <w:rsid w:val="00F00F9C"/>
    <w:rsid w:val="00F01E5F"/>
    <w:rsid w:val="00F024F3"/>
    <w:rsid w:val="00F02ABA"/>
    <w:rsid w:val="00F0437A"/>
    <w:rsid w:val="00F101B8"/>
    <w:rsid w:val="00F11037"/>
    <w:rsid w:val="00F15FF9"/>
    <w:rsid w:val="00F16F1B"/>
    <w:rsid w:val="00F250A9"/>
    <w:rsid w:val="00F267AF"/>
    <w:rsid w:val="00F30FF4"/>
    <w:rsid w:val="00F3122E"/>
    <w:rsid w:val="00F32368"/>
    <w:rsid w:val="00F331AD"/>
    <w:rsid w:val="00F337F9"/>
    <w:rsid w:val="00F35287"/>
    <w:rsid w:val="00F40A70"/>
    <w:rsid w:val="00F43A37"/>
    <w:rsid w:val="00F451AB"/>
    <w:rsid w:val="00F4641B"/>
    <w:rsid w:val="00F46EB8"/>
    <w:rsid w:val="00F50CD1"/>
    <w:rsid w:val="00F511E4"/>
    <w:rsid w:val="00F52D09"/>
    <w:rsid w:val="00F52E08"/>
    <w:rsid w:val="00F53A66"/>
    <w:rsid w:val="00F5462D"/>
    <w:rsid w:val="00F55B21"/>
    <w:rsid w:val="00F56EF6"/>
    <w:rsid w:val="00F60082"/>
    <w:rsid w:val="00F61A9F"/>
    <w:rsid w:val="00F61B5F"/>
    <w:rsid w:val="00F64696"/>
    <w:rsid w:val="00F65AA9"/>
    <w:rsid w:val="00F6768F"/>
    <w:rsid w:val="00F72C2C"/>
    <w:rsid w:val="00F76CAB"/>
    <w:rsid w:val="00F772C6"/>
    <w:rsid w:val="00F815B5"/>
    <w:rsid w:val="00F84FA0"/>
    <w:rsid w:val="00F85195"/>
    <w:rsid w:val="00F868E3"/>
    <w:rsid w:val="00F938BA"/>
    <w:rsid w:val="00F97919"/>
    <w:rsid w:val="00FA2C46"/>
    <w:rsid w:val="00FA3525"/>
    <w:rsid w:val="00FA5A53"/>
    <w:rsid w:val="00FB4769"/>
    <w:rsid w:val="00FB4CDA"/>
    <w:rsid w:val="00FB6481"/>
    <w:rsid w:val="00FB6D36"/>
    <w:rsid w:val="00FC0965"/>
    <w:rsid w:val="00FC0F81"/>
    <w:rsid w:val="00FC252F"/>
    <w:rsid w:val="00FC395C"/>
    <w:rsid w:val="00FC5E8E"/>
    <w:rsid w:val="00FD3766"/>
    <w:rsid w:val="00FD47C4"/>
    <w:rsid w:val="00FD5E5D"/>
    <w:rsid w:val="00FD722A"/>
    <w:rsid w:val="00FE2DCF"/>
    <w:rsid w:val="00FE3FA7"/>
    <w:rsid w:val="00FF2A4E"/>
    <w:rsid w:val="00FF2FCE"/>
    <w:rsid w:val="00FF4F7D"/>
    <w:rsid w:val="00FF54DF"/>
    <w:rsid w:val="00FF6D9D"/>
    <w:rsid w:val="00FF7DD5"/>
    <w:rsid w:val="1575651F"/>
    <w:rsid w:val="17553ED3"/>
    <w:rsid w:val="1F031F08"/>
    <w:rsid w:val="2281DE69"/>
    <w:rsid w:val="2D0BB0D1"/>
    <w:rsid w:val="2EE60039"/>
    <w:rsid w:val="319C35D6"/>
    <w:rsid w:val="44A75958"/>
    <w:rsid w:val="49B8D0FE"/>
    <w:rsid w:val="50281282"/>
    <w:rsid w:val="558CC0DE"/>
    <w:rsid w:val="632695B4"/>
    <w:rsid w:val="69DA84A3"/>
    <w:rsid w:val="772C7490"/>
    <w:rsid w:val="7941F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B03FC6D"/>
  <w15:docId w15:val="{44E24662-AD78-4EB6-88D0-99C8C5E85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1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8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8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semiHidden="1" w:uiPriority="72" w:qFormat="1"/>
    <w:lsdException w:name="Quote" w:semiHidden="1" w:uiPriority="73" w:qFormat="1"/>
    <w:lsdException w:name="Intense Quote" w:semiHidden="1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semiHidden="1" w:uiPriority="65" w:qFormat="1"/>
    <w:lsdException w:name="Intense Emphasis" w:semiHidden="1" w:uiPriority="66" w:qFormat="1"/>
    <w:lsdException w:name="Subtle Reference" w:semiHidden="1" w:uiPriority="67" w:qFormat="1"/>
    <w:lsdException w:name="Intense Reference" w:semiHidden="1" w:uiPriority="68" w:qFormat="1"/>
    <w:lsdException w:name="Book Title" w:semiHidden="1" w:uiPriority="69" w:qFormat="1"/>
    <w:lsdException w:name="Bibliography" w:semiHidden="1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1"/>
    <w:rsid w:val="00D46C92"/>
    <w:pPr>
      <w:spacing w:after="120" w:line="280" w:lineRule="atLeast"/>
    </w:pPr>
    <w:rPr>
      <w:rFonts w:ascii="Arial" w:hAnsi="Arial"/>
      <w:sz w:val="21"/>
      <w:lang w:eastAsia="en-US"/>
    </w:rPr>
  </w:style>
  <w:style w:type="paragraph" w:styleId="Heading1">
    <w:name w:val="heading 1"/>
    <w:next w:val="Body"/>
    <w:link w:val="Heading1Char"/>
    <w:uiPriority w:val="1"/>
    <w:qFormat/>
    <w:rsid w:val="00315BD8"/>
    <w:pPr>
      <w:keepNext/>
      <w:keepLines/>
      <w:spacing w:before="320" w:after="200" w:line="440" w:lineRule="atLeast"/>
      <w:outlineLvl w:val="0"/>
    </w:pPr>
    <w:rPr>
      <w:rFonts w:ascii="Arial" w:eastAsia="MS Gothic" w:hAnsi="Arial" w:cs="Arial"/>
      <w:bCs/>
      <w:color w:val="53565A"/>
      <w:kern w:val="32"/>
      <w:sz w:val="40"/>
      <w:szCs w:val="40"/>
      <w:lang w:eastAsia="en-US"/>
    </w:rPr>
  </w:style>
  <w:style w:type="paragraph" w:styleId="Heading2">
    <w:name w:val="heading 2"/>
    <w:next w:val="Body"/>
    <w:link w:val="Heading2Char"/>
    <w:uiPriority w:val="1"/>
    <w:qFormat/>
    <w:rsid w:val="00315BD8"/>
    <w:pPr>
      <w:keepNext/>
      <w:keepLines/>
      <w:spacing w:before="240" w:after="90" w:line="340" w:lineRule="atLeast"/>
      <w:outlineLvl w:val="1"/>
    </w:pPr>
    <w:rPr>
      <w:rFonts w:ascii="Arial" w:hAnsi="Arial"/>
      <w:b/>
      <w:color w:val="53565A"/>
      <w:sz w:val="32"/>
      <w:szCs w:val="28"/>
      <w:lang w:eastAsia="en-US"/>
    </w:rPr>
  </w:style>
  <w:style w:type="paragraph" w:styleId="Heading3">
    <w:name w:val="heading 3"/>
    <w:next w:val="Body"/>
    <w:link w:val="Heading3Char"/>
    <w:uiPriority w:val="1"/>
    <w:qFormat/>
    <w:rsid w:val="001E0C5D"/>
    <w:pPr>
      <w:keepNext/>
      <w:keepLines/>
      <w:spacing w:before="280" w:after="120" w:line="310" w:lineRule="atLeast"/>
      <w:outlineLvl w:val="2"/>
    </w:pPr>
    <w:rPr>
      <w:rFonts w:ascii="Arial" w:eastAsia="MS Gothic" w:hAnsi="Arial"/>
      <w:bCs/>
      <w:color w:val="53565A"/>
      <w:sz w:val="27"/>
      <w:szCs w:val="26"/>
      <w:lang w:eastAsia="en-US"/>
    </w:rPr>
  </w:style>
  <w:style w:type="paragraph" w:styleId="Heading4">
    <w:name w:val="heading 4"/>
    <w:next w:val="Body"/>
    <w:link w:val="Heading4Char"/>
    <w:uiPriority w:val="1"/>
    <w:qFormat/>
    <w:rsid w:val="001E0C5D"/>
    <w:pPr>
      <w:keepNext/>
      <w:keepLines/>
      <w:spacing w:before="240" w:after="120" w:line="280" w:lineRule="atLeast"/>
      <w:outlineLvl w:val="3"/>
    </w:pPr>
    <w:rPr>
      <w:rFonts w:ascii="Arial" w:eastAsia="MS Mincho" w:hAnsi="Arial"/>
      <w:b/>
      <w:bCs/>
      <w:color w:val="53565A"/>
      <w:sz w:val="24"/>
      <w:szCs w:val="22"/>
      <w:lang w:eastAsia="en-US"/>
    </w:rPr>
  </w:style>
  <w:style w:type="paragraph" w:styleId="Heading5">
    <w:name w:val="heading 5"/>
    <w:basedOn w:val="Normal"/>
    <w:next w:val="Body"/>
    <w:link w:val="Heading5Char"/>
    <w:uiPriority w:val="9"/>
    <w:semiHidden/>
    <w:qFormat/>
    <w:rsid w:val="001E0C5D"/>
    <w:pPr>
      <w:keepNext/>
      <w:keepLines/>
      <w:spacing w:before="240" w:after="60" w:line="240" w:lineRule="atLeast"/>
      <w:outlineLvl w:val="4"/>
    </w:pPr>
    <w:rPr>
      <w:rFonts w:eastAsia="MS Mincho"/>
      <w:b/>
      <w:bCs/>
      <w:iCs/>
      <w:color w:val="53565A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link w:val="BodyChar"/>
    <w:qFormat/>
    <w:rsid w:val="002365B4"/>
    <w:pPr>
      <w:spacing w:after="120" w:line="280" w:lineRule="atLeast"/>
    </w:pPr>
    <w:rPr>
      <w:rFonts w:ascii="Arial" w:eastAsia="Times" w:hAnsi="Arial"/>
      <w:sz w:val="21"/>
      <w:lang w:eastAsia="en-US"/>
    </w:rPr>
  </w:style>
  <w:style w:type="character" w:customStyle="1" w:styleId="Heading1Char">
    <w:name w:val="Heading 1 Char"/>
    <w:link w:val="Heading1"/>
    <w:uiPriority w:val="1"/>
    <w:rsid w:val="00315BD8"/>
    <w:rPr>
      <w:rFonts w:ascii="Arial" w:eastAsia="MS Gothic" w:hAnsi="Arial" w:cs="Arial"/>
      <w:bCs/>
      <w:color w:val="53565A"/>
      <w:kern w:val="32"/>
      <w:sz w:val="40"/>
      <w:szCs w:val="40"/>
      <w:lang w:eastAsia="en-US"/>
    </w:rPr>
  </w:style>
  <w:style w:type="character" w:customStyle="1" w:styleId="Heading2Char">
    <w:name w:val="Heading 2 Char"/>
    <w:link w:val="Heading2"/>
    <w:uiPriority w:val="1"/>
    <w:rsid w:val="00315BD8"/>
    <w:rPr>
      <w:rFonts w:ascii="Arial" w:hAnsi="Arial"/>
      <w:b/>
      <w:color w:val="53565A"/>
      <w:sz w:val="32"/>
      <w:szCs w:val="28"/>
      <w:lang w:eastAsia="en-US"/>
    </w:rPr>
  </w:style>
  <w:style w:type="character" w:customStyle="1" w:styleId="Heading3Char">
    <w:name w:val="Heading 3 Char"/>
    <w:link w:val="Heading3"/>
    <w:uiPriority w:val="1"/>
    <w:rsid w:val="001E0C5D"/>
    <w:rPr>
      <w:rFonts w:ascii="Arial" w:eastAsia="MS Gothic" w:hAnsi="Arial"/>
      <w:bCs/>
      <w:color w:val="53565A"/>
      <w:sz w:val="27"/>
      <w:szCs w:val="26"/>
      <w:lang w:eastAsia="en-US"/>
    </w:rPr>
  </w:style>
  <w:style w:type="character" w:customStyle="1" w:styleId="Heading4Char">
    <w:name w:val="Heading 4 Char"/>
    <w:link w:val="Heading4"/>
    <w:uiPriority w:val="1"/>
    <w:rsid w:val="001E0C5D"/>
    <w:rPr>
      <w:rFonts w:ascii="Arial" w:eastAsia="MS Mincho" w:hAnsi="Arial"/>
      <w:b/>
      <w:bCs/>
      <w:color w:val="53565A"/>
      <w:sz w:val="24"/>
      <w:szCs w:val="22"/>
      <w:lang w:eastAsia="en-US"/>
    </w:rPr>
  </w:style>
  <w:style w:type="paragraph" w:styleId="Header">
    <w:name w:val="header"/>
    <w:basedOn w:val="Normal"/>
    <w:uiPriority w:val="10"/>
    <w:rsid w:val="008C3697"/>
    <w:pPr>
      <w:spacing w:after="300" w:line="240" w:lineRule="auto"/>
    </w:pPr>
    <w:rPr>
      <w:rFonts w:cs="Arial"/>
      <w:color w:val="53565A"/>
      <w:sz w:val="20"/>
      <w:szCs w:val="18"/>
    </w:rPr>
  </w:style>
  <w:style w:type="paragraph" w:styleId="Footer">
    <w:name w:val="footer"/>
    <w:uiPriority w:val="8"/>
    <w:rsid w:val="0011701A"/>
    <w:pPr>
      <w:spacing w:before="300"/>
    </w:pPr>
    <w:rPr>
      <w:rFonts w:ascii="Arial" w:hAnsi="Arial" w:cs="Arial"/>
      <w:szCs w:val="18"/>
      <w:lang w:eastAsia="en-US"/>
    </w:rPr>
  </w:style>
  <w:style w:type="character" w:styleId="FollowedHyperlink">
    <w:name w:val="FollowedHyperlink"/>
    <w:uiPriority w:val="99"/>
    <w:rsid w:val="001E0C5D"/>
    <w:rPr>
      <w:color w:val="87189D"/>
      <w:u w:val="dotted"/>
    </w:rPr>
  </w:style>
  <w:style w:type="paragraph" w:customStyle="1" w:styleId="Tabletext6pt">
    <w:name w:val="Table text + 6pt"/>
    <w:basedOn w:val="Tabletext"/>
    <w:rsid w:val="00152073"/>
    <w:pPr>
      <w:spacing w:after="120"/>
    </w:pPr>
  </w:style>
  <w:style w:type="paragraph" w:styleId="EndnoteText">
    <w:name w:val="endnote text"/>
    <w:basedOn w:val="Normal"/>
    <w:link w:val="EndnoteTextChar"/>
    <w:semiHidden/>
    <w:rsid w:val="00EA6F2B"/>
    <w:rPr>
      <w:sz w:val="24"/>
      <w:szCs w:val="24"/>
    </w:rPr>
  </w:style>
  <w:style w:type="character" w:customStyle="1" w:styleId="EndnoteTextChar">
    <w:name w:val="Endnote Text Char"/>
    <w:link w:val="EndnoteText"/>
    <w:semiHidden/>
    <w:rsid w:val="0042084E"/>
    <w:rPr>
      <w:rFonts w:ascii="Verdana" w:hAnsi="Verdana"/>
      <w:sz w:val="24"/>
      <w:szCs w:val="24"/>
      <w:lang w:eastAsia="en-US"/>
    </w:rPr>
  </w:style>
  <w:style w:type="character" w:styleId="EndnoteReference">
    <w:name w:val="endnote reference"/>
    <w:semiHidden/>
    <w:rsid w:val="00EA6F2B"/>
    <w:rPr>
      <w:vertAlign w:val="superscript"/>
    </w:rPr>
  </w:style>
  <w:style w:type="table" w:styleId="TableGrid">
    <w:name w:val="Table Grid"/>
    <w:basedOn w:val="TableNormal"/>
    <w:rsid w:val="00C621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nospace">
    <w:name w:val="Body no space"/>
    <w:basedOn w:val="Body"/>
    <w:uiPriority w:val="1"/>
    <w:rsid w:val="00F772C6"/>
    <w:pPr>
      <w:spacing w:after="0"/>
    </w:pPr>
  </w:style>
  <w:style w:type="paragraph" w:customStyle="1" w:styleId="Bullet1">
    <w:name w:val="Bullet 1"/>
    <w:basedOn w:val="Body"/>
    <w:qFormat/>
    <w:rsid w:val="002365B4"/>
    <w:pPr>
      <w:numPr>
        <w:numId w:val="7"/>
      </w:numPr>
      <w:spacing w:after="40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1D60EC"/>
    <w:rPr>
      <w:rFonts w:ascii="Lucida Grande" w:hAnsi="Lucida Grande" w:cs="Lucida Grande"/>
      <w:sz w:val="24"/>
      <w:szCs w:val="24"/>
    </w:rPr>
  </w:style>
  <w:style w:type="character" w:customStyle="1" w:styleId="DocumentMapChar">
    <w:name w:val="Document Map Char"/>
    <w:link w:val="DocumentMap"/>
    <w:uiPriority w:val="99"/>
    <w:semiHidden/>
    <w:rsid w:val="001D60EC"/>
    <w:rPr>
      <w:rFonts w:ascii="Lucida Grande" w:hAnsi="Lucida Grande" w:cs="Lucida Grande"/>
      <w:sz w:val="24"/>
      <w:szCs w:val="24"/>
    </w:rPr>
  </w:style>
  <w:style w:type="character" w:styleId="PageNumber">
    <w:name w:val="page number"/>
    <w:uiPriority w:val="99"/>
    <w:semiHidden/>
    <w:unhideWhenUsed/>
    <w:rsid w:val="003744CF"/>
    <w:rPr>
      <w:sz w:val="18"/>
    </w:rPr>
  </w:style>
  <w:style w:type="paragraph" w:styleId="TOC1">
    <w:name w:val="toc 1"/>
    <w:basedOn w:val="Normal"/>
    <w:next w:val="Normal"/>
    <w:uiPriority w:val="39"/>
    <w:rsid w:val="00D46C92"/>
    <w:pPr>
      <w:keepNext/>
      <w:keepLines/>
      <w:tabs>
        <w:tab w:val="right" w:leader="dot" w:pos="10206"/>
      </w:tabs>
      <w:spacing w:before="160" w:after="60"/>
    </w:pPr>
    <w:rPr>
      <w:b/>
      <w:noProof/>
    </w:rPr>
  </w:style>
  <w:style w:type="character" w:customStyle="1" w:styleId="Heading5Char">
    <w:name w:val="Heading 5 Char"/>
    <w:link w:val="Heading5"/>
    <w:uiPriority w:val="9"/>
    <w:semiHidden/>
    <w:rsid w:val="001E0C5D"/>
    <w:rPr>
      <w:rFonts w:ascii="Arial" w:eastAsia="MS Mincho" w:hAnsi="Arial"/>
      <w:b/>
      <w:bCs/>
      <w:iCs/>
      <w:color w:val="53565A"/>
      <w:sz w:val="21"/>
      <w:szCs w:val="26"/>
      <w:lang w:eastAsia="en-US"/>
    </w:rPr>
  </w:style>
  <w:style w:type="character" w:styleId="Strong">
    <w:name w:val="Strong"/>
    <w:uiPriority w:val="22"/>
    <w:qFormat/>
    <w:rsid w:val="00FA3525"/>
    <w:rPr>
      <w:b/>
      <w:bCs/>
    </w:rPr>
  </w:style>
  <w:style w:type="paragraph" w:customStyle="1" w:styleId="TOCheadingfactsheet">
    <w:name w:val="TOC heading fact sheet"/>
    <w:basedOn w:val="Heading2"/>
    <w:next w:val="Body"/>
    <w:link w:val="TOCheadingfactsheetChar"/>
    <w:uiPriority w:val="4"/>
    <w:rsid w:val="003B5733"/>
    <w:pPr>
      <w:spacing w:before="480" w:after="200" w:line="330" w:lineRule="atLeast"/>
      <w:outlineLvl w:val="9"/>
    </w:pPr>
    <w:rPr>
      <w:sz w:val="29"/>
    </w:rPr>
  </w:style>
  <w:style w:type="character" w:customStyle="1" w:styleId="TOCheadingfactsheetChar">
    <w:name w:val="TOC heading fact sheet Char"/>
    <w:link w:val="TOCheadingfactsheet"/>
    <w:uiPriority w:val="4"/>
    <w:rsid w:val="003B5733"/>
    <w:rPr>
      <w:rFonts w:ascii="Arial" w:hAnsi="Arial"/>
      <w:b/>
      <w:color w:val="53565A"/>
      <w:sz w:val="29"/>
      <w:szCs w:val="28"/>
      <w:lang w:eastAsia="en-US"/>
    </w:rPr>
  </w:style>
  <w:style w:type="paragraph" w:styleId="TOC2">
    <w:name w:val="toc 2"/>
    <w:basedOn w:val="Normal"/>
    <w:next w:val="Normal"/>
    <w:uiPriority w:val="39"/>
    <w:rsid w:val="00D46C92"/>
    <w:pPr>
      <w:keepLines/>
      <w:tabs>
        <w:tab w:val="right" w:leader="dot" w:pos="10206"/>
      </w:tabs>
      <w:spacing w:after="60"/>
    </w:pPr>
    <w:rPr>
      <w:noProof/>
    </w:rPr>
  </w:style>
  <w:style w:type="paragraph" w:styleId="TOC3">
    <w:name w:val="toc 3"/>
    <w:basedOn w:val="Normal"/>
    <w:next w:val="Normal"/>
    <w:uiPriority w:val="39"/>
    <w:rsid w:val="00D46C92"/>
    <w:pPr>
      <w:keepLines/>
      <w:tabs>
        <w:tab w:val="right" w:leader="dot" w:pos="10206"/>
      </w:tabs>
      <w:spacing w:after="60"/>
      <w:ind w:left="284"/>
    </w:pPr>
    <w:rPr>
      <w:rFonts w:cs="Arial"/>
    </w:rPr>
  </w:style>
  <w:style w:type="paragraph" w:styleId="TOC4">
    <w:name w:val="toc 4"/>
    <w:basedOn w:val="TOC3"/>
    <w:uiPriority w:val="39"/>
    <w:rsid w:val="00D46C92"/>
    <w:pPr>
      <w:ind w:left="567"/>
    </w:pPr>
  </w:style>
  <w:style w:type="paragraph" w:styleId="TOC5">
    <w:name w:val="toc 5"/>
    <w:basedOn w:val="TOC4"/>
    <w:rsid w:val="00DB1474"/>
    <w:pPr>
      <w:ind w:left="851"/>
    </w:pPr>
  </w:style>
  <w:style w:type="paragraph" w:styleId="TOC6">
    <w:name w:val="toc 6"/>
    <w:basedOn w:val="Normal"/>
    <w:next w:val="Normal"/>
    <w:autoRedefine/>
    <w:uiPriority w:val="39"/>
    <w:semiHidden/>
    <w:rsid w:val="0021053D"/>
    <w:pPr>
      <w:ind w:left="1000"/>
    </w:pPr>
  </w:style>
  <w:style w:type="paragraph" w:styleId="TOC7">
    <w:name w:val="toc 7"/>
    <w:basedOn w:val="Normal"/>
    <w:next w:val="Normal"/>
    <w:autoRedefine/>
    <w:uiPriority w:val="39"/>
    <w:semiHidden/>
    <w:rsid w:val="0021053D"/>
    <w:pPr>
      <w:ind w:left="1200"/>
    </w:pPr>
  </w:style>
  <w:style w:type="paragraph" w:styleId="TOC8">
    <w:name w:val="toc 8"/>
    <w:basedOn w:val="Normal"/>
    <w:next w:val="Normal"/>
    <w:autoRedefine/>
    <w:uiPriority w:val="39"/>
    <w:semiHidden/>
    <w:rsid w:val="0021053D"/>
    <w:pPr>
      <w:ind w:left="1400"/>
    </w:pPr>
  </w:style>
  <w:style w:type="paragraph" w:styleId="TOC9">
    <w:name w:val="toc 9"/>
    <w:basedOn w:val="Normal"/>
    <w:next w:val="Normal"/>
    <w:autoRedefine/>
    <w:uiPriority w:val="39"/>
    <w:semiHidden/>
    <w:rsid w:val="0021053D"/>
    <w:pPr>
      <w:ind w:left="1600"/>
    </w:pPr>
  </w:style>
  <w:style w:type="paragraph" w:styleId="Subtitle">
    <w:name w:val="Subtitle"/>
    <w:basedOn w:val="Normal"/>
    <w:next w:val="Normal"/>
    <w:link w:val="SubtitleChar"/>
    <w:uiPriority w:val="11"/>
    <w:semiHidden/>
    <w:qFormat/>
    <w:rsid w:val="00152073"/>
    <w:pPr>
      <w:spacing w:after="60"/>
      <w:jc w:val="center"/>
    </w:pPr>
    <w:rPr>
      <w:rFonts w:ascii="Calibri Light" w:hAnsi="Calibri Light"/>
      <w:sz w:val="24"/>
      <w:szCs w:val="24"/>
    </w:rPr>
  </w:style>
  <w:style w:type="paragraph" w:customStyle="1" w:styleId="Sectionbreakfirstpage">
    <w:name w:val="Section break first page"/>
    <w:basedOn w:val="Spacerparatopoffirstpage"/>
    <w:uiPriority w:val="5"/>
    <w:rsid w:val="00EC40D5"/>
  </w:style>
  <w:style w:type="paragraph" w:customStyle="1" w:styleId="Tabletext">
    <w:name w:val="Table text"/>
    <w:uiPriority w:val="3"/>
    <w:qFormat/>
    <w:rsid w:val="004A4195"/>
    <w:pPr>
      <w:spacing w:before="80" w:after="60"/>
    </w:pPr>
    <w:rPr>
      <w:rFonts w:ascii="Arial" w:hAnsi="Arial"/>
      <w:sz w:val="21"/>
      <w:lang w:eastAsia="en-US"/>
    </w:rPr>
  </w:style>
  <w:style w:type="paragraph" w:customStyle="1" w:styleId="Tablecaption">
    <w:name w:val="Table caption"/>
    <w:next w:val="Body"/>
    <w:uiPriority w:val="3"/>
    <w:qFormat/>
    <w:rsid w:val="004A4195"/>
    <w:pPr>
      <w:keepNext/>
      <w:keepLines/>
      <w:spacing w:before="240" w:after="120" w:line="250" w:lineRule="atLeast"/>
    </w:pPr>
    <w:rPr>
      <w:rFonts w:ascii="Arial" w:hAnsi="Arial"/>
      <w:b/>
      <w:sz w:val="21"/>
      <w:lang w:eastAsia="en-US"/>
    </w:rPr>
  </w:style>
  <w:style w:type="paragraph" w:customStyle="1" w:styleId="Mainheading">
    <w:name w:val="Main heading"/>
    <w:uiPriority w:val="8"/>
    <w:rsid w:val="003B5733"/>
    <w:pPr>
      <w:spacing w:after="240" w:line="560" w:lineRule="atLeast"/>
    </w:pPr>
    <w:rPr>
      <w:rFonts w:ascii="Arial" w:hAnsi="Arial"/>
      <w:b/>
      <w:color w:val="53565A"/>
      <w:sz w:val="48"/>
      <w:szCs w:val="50"/>
      <w:lang w:eastAsia="en-US"/>
    </w:rPr>
  </w:style>
  <w:style w:type="character" w:styleId="FootnoteReference">
    <w:name w:val="footnote reference"/>
    <w:uiPriority w:val="8"/>
    <w:rsid w:val="00BC7ED7"/>
    <w:rPr>
      <w:vertAlign w:val="superscript"/>
    </w:rPr>
  </w:style>
  <w:style w:type="paragraph" w:customStyle="1" w:styleId="Accessibilitypara">
    <w:name w:val="Accessibility para"/>
    <w:uiPriority w:val="8"/>
    <w:rsid w:val="008119CA"/>
    <w:pPr>
      <w:spacing w:before="240" w:after="200" w:line="300" w:lineRule="atLeast"/>
    </w:pPr>
    <w:rPr>
      <w:rFonts w:ascii="Arial" w:eastAsia="Times" w:hAnsi="Arial"/>
      <w:sz w:val="24"/>
      <w:szCs w:val="19"/>
      <w:lang w:eastAsia="en-US"/>
    </w:rPr>
  </w:style>
  <w:style w:type="paragraph" w:customStyle="1" w:styleId="Figurecaption">
    <w:name w:val="Figure caption"/>
    <w:next w:val="Body"/>
    <w:rsid w:val="003B5733"/>
    <w:pPr>
      <w:keepNext/>
      <w:keepLines/>
      <w:spacing w:before="240" w:after="120" w:line="250" w:lineRule="atLeast"/>
    </w:pPr>
    <w:rPr>
      <w:rFonts w:ascii="Arial" w:hAnsi="Arial"/>
      <w:b/>
      <w:sz w:val="21"/>
      <w:lang w:eastAsia="en-US"/>
    </w:rPr>
  </w:style>
  <w:style w:type="paragraph" w:customStyle="1" w:styleId="Bullet2">
    <w:name w:val="Bullet 2"/>
    <w:basedOn w:val="Body"/>
    <w:uiPriority w:val="2"/>
    <w:qFormat/>
    <w:rsid w:val="008E7B49"/>
    <w:pPr>
      <w:numPr>
        <w:ilvl w:val="1"/>
        <w:numId w:val="7"/>
      </w:numPr>
      <w:spacing w:after="40"/>
    </w:pPr>
  </w:style>
  <w:style w:type="paragraph" w:customStyle="1" w:styleId="Bodyafterbullets">
    <w:name w:val="Body after bullets"/>
    <w:basedOn w:val="Body"/>
    <w:uiPriority w:val="11"/>
    <w:rsid w:val="00E11352"/>
    <w:pPr>
      <w:spacing w:before="120"/>
    </w:pPr>
  </w:style>
  <w:style w:type="paragraph" w:customStyle="1" w:styleId="Tablebullet2">
    <w:name w:val="Table bullet 2"/>
    <w:basedOn w:val="Tabletext"/>
    <w:uiPriority w:val="11"/>
    <w:rsid w:val="008E7B49"/>
    <w:pPr>
      <w:numPr>
        <w:ilvl w:val="1"/>
        <w:numId w:val="9"/>
      </w:numPr>
    </w:pPr>
  </w:style>
  <w:style w:type="character" w:customStyle="1" w:styleId="SubtitleChar">
    <w:name w:val="Subtitle Char"/>
    <w:link w:val="Subtitle"/>
    <w:uiPriority w:val="11"/>
    <w:semiHidden/>
    <w:rsid w:val="00152073"/>
    <w:rPr>
      <w:rFonts w:ascii="Calibri Light" w:hAnsi="Calibri Light"/>
      <w:sz w:val="24"/>
      <w:szCs w:val="24"/>
      <w:lang w:eastAsia="en-US"/>
    </w:rPr>
  </w:style>
  <w:style w:type="paragraph" w:customStyle="1" w:styleId="Tablebullet1">
    <w:name w:val="Table bullet 1"/>
    <w:basedOn w:val="Tabletext"/>
    <w:uiPriority w:val="3"/>
    <w:qFormat/>
    <w:rsid w:val="008E7B49"/>
    <w:pPr>
      <w:numPr>
        <w:numId w:val="9"/>
      </w:numPr>
    </w:pPr>
  </w:style>
  <w:style w:type="numbering" w:customStyle="1" w:styleId="ZZTablebullets">
    <w:name w:val="ZZ Table bullets"/>
    <w:basedOn w:val="NoList"/>
    <w:rsid w:val="008E7B49"/>
    <w:pPr>
      <w:numPr>
        <w:numId w:val="9"/>
      </w:numPr>
    </w:pPr>
  </w:style>
  <w:style w:type="paragraph" w:customStyle="1" w:styleId="Tablecolhead">
    <w:name w:val="Table col head"/>
    <w:uiPriority w:val="3"/>
    <w:qFormat/>
    <w:rsid w:val="001E0C5D"/>
    <w:pPr>
      <w:spacing w:before="80" w:after="60"/>
    </w:pPr>
    <w:rPr>
      <w:rFonts w:ascii="Arial" w:hAnsi="Arial"/>
      <w:b/>
      <w:color w:val="53565A"/>
      <w:sz w:val="21"/>
      <w:lang w:eastAsia="en-US"/>
    </w:rPr>
  </w:style>
  <w:style w:type="paragraph" w:customStyle="1" w:styleId="Bulletafternumbers1">
    <w:name w:val="Bullet after numbers 1"/>
    <w:basedOn w:val="Body"/>
    <w:uiPriority w:val="4"/>
    <w:rsid w:val="00101001"/>
    <w:pPr>
      <w:numPr>
        <w:ilvl w:val="2"/>
        <w:numId w:val="3"/>
      </w:numPr>
    </w:pPr>
  </w:style>
  <w:style w:type="character" w:styleId="Hyperlink">
    <w:name w:val="Hyperlink"/>
    <w:uiPriority w:val="99"/>
    <w:rsid w:val="001E0C5D"/>
    <w:rPr>
      <w:color w:val="004C97"/>
      <w:u w:val="dotted"/>
    </w:rPr>
  </w:style>
  <w:style w:type="paragraph" w:customStyle="1" w:styleId="Mainsubheading">
    <w:name w:val="Main subheading"/>
    <w:uiPriority w:val="8"/>
    <w:rsid w:val="003B5733"/>
    <w:pPr>
      <w:spacing w:after="120"/>
    </w:pPr>
    <w:rPr>
      <w:rFonts w:ascii="Arial" w:hAnsi="Arial"/>
      <w:color w:val="53565A"/>
      <w:sz w:val="28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8"/>
    <w:rsid w:val="004A4195"/>
    <w:pPr>
      <w:spacing w:before="60" w:after="60" w:line="220" w:lineRule="atLeast"/>
    </w:pPr>
    <w:rPr>
      <w:rFonts w:eastAsia="MS Gothic" w:cs="Arial"/>
      <w:sz w:val="18"/>
      <w:szCs w:val="16"/>
    </w:rPr>
  </w:style>
  <w:style w:type="character" w:customStyle="1" w:styleId="FootnoteTextChar">
    <w:name w:val="Footnote Text Char"/>
    <w:link w:val="FootnoteText"/>
    <w:uiPriority w:val="8"/>
    <w:rsid w:val="004A4195"/>
    <w:rPr>
      <w:rFonts w:ascii="Arial" w:eastAsia="MS Gothic" w:hAnsi="Arial" w:cs="Arial"/>
      <w:sz w:val="18"/>
      <w:szCs w:val="16"/>
      <w:lang w:eastAsia="en-US"/>
    </w:rPr>
  </w:style>
  <w:style w:type="paragraph" w:customStyle="1" w:styleId="Spacerparatopoffirstpage">
    <w:name w:val="Spacer para top of first page"/>
    <w:basedOn w:val="Bodynospace"/>
    <w:semiHidden/>
    <w:rsid w:val="00DE6028"/>
    <w:pPr>
      <w:spacing w:line="240" w:lineRule="auto"/>
    </w:pPr>
    <w:rPr>
      <w:noProof/>
      <w:sz w:val="12"/>
    </w:rPr>
  </w:style>
  <w:style w:type="paragraph" w:styleId="Title">
    <w:name w:val="Title"/>
    <w:basedOn w:val="Normal"/>
    <w:next w:val="Normal"/>
    <w:link w:val="TitleChar"/>
    <w:uiPriority w:val="10"/>
    <w:semiHidden/>
    <w:qFormat/>
    <w:rsid w:val="00152073"/>
    <w:pPr>
      <w:spacing w:before="240" w:after="60"/>
      <w:jc w:val="center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semiHidden/>
    <w:rsid w:val="00152073"/>
    <w:rPr>
      <w:rFonts w:ascii="Calibri Light" w:hAnsi="Calibri Light"/>
      <w:b/>
      <w:bCs/>
      <w:kern w:val="28"/>
      <w:sz w:val="32"/>
      <w:szCs w:val="32"/>
      <w:lang w:eastAsia="en-US"/>
    </w:rPr>
  </w:style>
  <w:style w:type="numbering" w:customStyle="1" w:styleId="ZZBullets">
    <w:name w:val="ZZ Bullets"/>
    <w:rsid w:val="008E7B49"/>
    <w:pPr>
      <w:numPr>
        <w:numId w:val="7"/>
      </w:numPr>
    </w:pPr>
  </w:style>
  <w:style w:type="numbering" w:customStyle="1" w:styleId="ZZNumbersdigit">
    <w:name w:val="ZZ Numbers digit"/>
    <w:rsid w:val="00101001"/>
    <w:pPr>
      <w:numPr>
        <w:numId w:val="2"/>
      </w:numPr>
    </w:pPr>
  </w:style>
  <w:style w:type="numbering" w:customStyle="1" w:styleId="ZZQuotebullets">
    <w:name w:val="ZZ Quote bullets"/>
    <w:basedOn w:val="ZZNumbersdigit"/>
    <w:rsid w:val="008E7B49"/>
    <w:pPr>
      <w:numPr>
        <w:numId w:val="11"/>
      </w:numPr>
    </w:pPr>
  </w:style>
  <w:style w:type="paragraph" w:customStyle="1" w:styleId="Numberdigit">
    <w:name w:val="Number digit"/>
    <w:basedOn w:val="Body"/>
    <w:uiPriority w:val="2"/>
    <w:rsid w:val="00857C5A"/>
    <w:pPr>
      <w:numPr>
        <w:numId w:val="3"/>
      </w:numPr>
    </w:pPr>
  </w:style>
  <w:style w:type="paragraph" w:customStyle="1" w:styleId="Numberloweralphaindent">
    <w:name w:val="Number lower alpha indent"/>
    <w:basedOn w:val="Body"/>
    <w:uiPriority w:val="3"/>
    <w:rsid w:val="00721CFB"/>
    <w:pPr>
      <w:numPr>
        <w:ilvl w:val="1"/>
        <w:numId w:val="22"/>
      </w:numPr>
    </w:pPr>
  </w:style>
  <w:style w:type="paragraph" w:customStyle="1" w:styleId="Numberdigitindent">
    <w:name w:val="Number digit indent"/>
    <w:basedOn w:val="Numberloweralphaindent"/>
    <w:uiPriority w:val="3"/>
    <w:rsid w:val="00101001"/>
    <w:pPr>
      <w:numPr>
        <w:numId w:val="3"/>
      </w:numPr>
    </w:pPr>
  </w:style>
  <w:style w:type="paragraph" w:customStyle="1" w:styleId="Numberloweralpha">
    <w:name w:val="Number lower alpha"/>
    <w:basedOn w:val="Body"/>
    <w:uiPriority w:val="3"/>
    <w:rsid w:val="00721CFB"/>
    <w:pPr>
      <w:numPr>
        <w:numId w:val="22"/>
      </w:numPr>
    </w:pPr>
  </w:style>
  <w:style w:type="paragraph" w:customStyle="1" w:styleId="Numberlowerroman">
    <w:name w:val="Number lower roman"/>
    <w:basedOn w:val="Body"/>
    <w:uiPriority w:val="3"/>
    <w:rsid w:val="00721CFB"/>
    <w:pPr>
      <w:numPr>
        <w:numId w:val="13"/>
      </w:numPr>
    </w:pPr>
  </w:style>
  <w:style w:type="paragraph" w:customStyle="1" w:styleId="Numberlowerromanindent">
    <w:name w:val="Number lower roman indent"/>
    <w:basedOn w:val="Body"/>
    <w:uiPriority w:val="3"/>
    <w:rsid w:val="00721CFB"/>
    <w:pPr>
      <w:numPr>
        <w:ilvl w:val="1"/>
        <w:numId w:val="13"/>
      </w:numPr>
    </w:pPr>
  </w:style>
  <w:style w:type="paragraph" w:customStyle="1" w:styleId="Quotetext">
    <w:name w:val="Quote text"/>
    <w:basedOn w:val="Body"/>
    <w:uiPriority w:val="4"/>
    <w:rsid w:val="00152073"/>
    <w:pPr>
      <w:ind w:left="397"/>
    </w:pPr>
    <w:rPr>
      <w:szCs w:val="18"/>
    </w:rPr>
  </w:style>
  <w:style w:type="paragraph" w:customStyle="1" w:styleId="Tablefigurenote">
    <w:name w:val="Table/figure note"/>
    <w:uiPriority w:val="4"/>
    <w:rsid w:val="004A4195"/>
    <w:pPr>
      <w:spacing w:before="60" w:after="60" w:line="240" w:lineRule="exact"/>
    </w:pPr>
    <w:rPr>
      <w:rFonts w:ascii="Arial" w:hAnsi="Arial"/>
      <w:lang w:eastAsia="en-US"/>
    </w:rPr>
  </w:style>
  <w:style w:type="paragraph" w:customStyle="1" w:styleId="Bodyaftertablefigure">
    <w:name w:val="Body after table/figure"/>
    <w:basedOn w:val="Body"/>
    <w:next w:val="Body"/>
    <w:uiPriority w:val="1"/>
    <w:rsid w:val="00951D50"/>
    <w:pPr>
      <w:spacing w:before="240"/>
    </w:pPr>
  </w:style>
  <w:style w:type="paragraph" w:customStyle="1" w:styleId="Bulletafternumbers2">
    <w:name w:val="Bullet after numbers 2"/>
    <w:basedOn w:val="Body"/>
    <w:rsid w:val="00101001"/>
    <w:pPr>
      <w:numPr>
        <w:ilvl w:val="3"/>
        <w:numId w:val="3"/>
      </w:numPr>
    </w:pPr>
  </w:style>
  <w:style w:type="numbering" w:customStyle="1" w:styleId="ZZNumberslowerroman">
    <w:name w:val="ZZ Numbers lower roman"/>
    <w:basedOn w:val="ZZQuotebullets"/>
    <w:rsid w:val="00721CFB"/>
    <w:pPr>
      <w:numPr>
        <w:numId w:val="13"/>
      </w:numPr>
    </w:pPr>
  </w:style>
  <w:style w:type="numbering" w:customStyle="1" w:styleId="ZZNumbersloweralpha">
    <w:name w:val="ZZ Numbers lower alpha"/>
    <w:basedOn w:val="NoList"/>
    <w:rsid w:val="00721CFB"/>
    <w:pPr>
      <w:numPr>
        <w:numId w:val="20"/>
      </w:numPr>
    </w:pPr>
  </w:style>
  <w:style w:type="paragraph" w:customStyle="1" w:styleId="Quotebullet1">
    <w:name w:val="Quote bullet 1"/>
    <w:basedOn w:val="Quotetext"/>
    <w:rsid w:val="008E7B49"/>
    <w:pPr>
      <w:numPr>
        <w:numId w:val="11"/>
      </w:numPr>
    </w:pPr>
  </w:style>
  <w:style w:type="paragraph" w:customStyle="1" w:styleId="Quotebullet2">
    <w:name w:val="Quote bullet 2"/>
    <w:basedOn w:val="Quotetext"/>
    <w:rsid w:val="008E7B49"/>
    <w:pPr>
      <w:numPr>
        <w:ilvl w:val="1"/>
        <w:numId w:val="11"/>
      </w:numPr>
    </w:pPr>
  </w:style>
  <w:style w:type="paragraph" w:styleId="CommentText">
    <w:name w:val="annotation text"/>
    <w:basedOn w:val="Normal"/>
    <w:link w:val="CommentTextChar"/>
    <w:uiPriority w:val="99"/>
    <w:semiHidden/>
    <w:unhideWhenUsed/>
    <w:rsid w:val="00982454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82454"/>
    <w:rPr>
      <w:rFonts w:ascii="Cambria" w:hAnsi="Cambria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82454"/>
    <w:rPr>
      <w:sz w:val="16"/>
      <w:szCs w:val="16"/>
    </w:rPr>
  </w:style>
  <w:style w:type="paragraph" w:styleId="Revision">
    <w:name w:val="Revision"/>
    <w:hidden/>
    <w:uiPriority w:val="71"/>
    <w:rsid w:val="00982454"/>
    <w:rPr>
      <w:rFonts w:ascii="Cambria" w:hAnsi="Cambria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8245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2454"/>
    <w:rPr>
      <w:rFonts w:ascii="Segoe UI" w:hAnsi="Segoe UI" w:cs="Segoe UI"/>
      <w:sz w:val="18"/>
      <w:szCs w:val="18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E29A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E29AD"/>
    <w:rPr>
      <w:rFonts w:ascii="Cambria" w:hAnsi="Cambria"/>
      <w:b/>
      <w:bCs/>
      <w:lang w:eastAsia="en-US"/>
    </w:rPr>
  </w:style>
  <w:style w:type="character" w:customStyle="1" w:styleId="BodyChar">
    <w:name w:val="Body Char"/>
    <w:basedOn w:val="DefaultParagraphFont"/>
    <w:link w:val="Body"/>
    <w:rsid w:val="002365B4"/>
    <w:rPr>
      <w:rFonts w:ascii="Arial" w:eastAsia="Times" w:hAnsi="Arial"/>
      <w:sz w:val="21"/>
      <w:lang w:eastAsia="en-US"/>
    </w:rPr>
  </w:style>
  <w:style w:type="paragraph" w:customStyle="1" w:styleId="Bannermarking">
    <w:name w:val="Banner marking"/>
    <w:basedOn w:val="Body"/>
    <w:uiPriority w:val="11"/>
    <w:rsid w:val="003B5733"/>
    <w:pPr>
      <w:spacing w:after="0"/>
    </w:pPr>
    <w:rPr>
      <w:b/>
      <w:bCs/>
      <w:color w:val="000000" w:themeColor="text1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65A57"/>
    <w:rPr>
      <w:color w:val="605E5C"/>
      <w:shd w:val="clear" w:color="auto" w:fill="E1DFDD"/>
    </w:rPr>
  </w:style>
  <w:style w:type="paragraph" w:customStyle="1" w:styleId="Imprint">
    <w:name w:val="Imprint"/>
    <w:basedOn w:val="Body"/>
    <w:uiPriority w:val="11"/>
    <w:rsid w:val="00BC3E8F"/>
    <w:pPr>
      <w:spacing w:after="60" w:line="270" w:lineRule="atLeast"/>
    </w:pPr>
    <w:rPr>
      <w:color w:val="000000" w:themeColor="text1"/>
      <w:sz w:val="20"/>
    </w:rPr>
  </w:style>
  <w:style w:type="character" w:customStyle="1" w:styleId="normaltextrun">
    <w:name w:val="normaltextrun"/>
    <w:basedOn w:val="DefaultParagraphFont"/>
    <w:rsid w:val="00097A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://www.betterhealth.vic.gov.au/health/servicesandsupport/priority-primary-care-centres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1D373B21CC1804BB8A21E22F99258EB" ma:contentTypeVersion="18" ma:contentTypeDescription="Create a new document." ma:contentTypeScope="" ma:versionID="a831ffe04442797a0cbcc949345fb6ca">
  <xsd:schema xmlns:xsd="http://www.w3.org/2001/XMLSchema" xmlns:xs="http://www.w3.org/2001/XMLSchema" xmlns:p="http://schemas.microsoft.com/office/2006/metadata/properties" xmlns:ns2="d07ccd1c-f0fe-413e-b96d-8ff324cf9065" xmlns:ns3="d52b3e9a-96e5-4e4e-8b37-f16532ccde43" targetNamespace="http://schemas.microsoft.com/office/2006/metadata/properties" ma:root="true" ma:fieldsID="ca9552471b79c7badbbf90408322764e" ns2:_="" ns3:_="">
    <xsd:import namespace="d07ccd1c-f0fe-413e-b96d-8ff324cf9065"/>
    <xsd:import namespace="d52b3e9a-96e5-4e4e-8b37-f16532ccde4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2:MediaServiceAutoTags" minOccurs="0"/>
                <xsd:element ref="ns3:SharedWithDetails" minOccurs="0"/>
                <xsd:element ref="ns2:MediaServiceLocation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2:dat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Date_x0020_Time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7ccd1c-f0fe-413e-b96d-8ff324cf90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date" ma:index="18" nillable="true" ma:displayName="date" ma:format="DateOnly" ma:internalName="date">
      <xsd:simpleType>
        <xsd:restriction base="dms:DateTime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Date_x0020_Time" ma:index="22" nillable="true" ma:displayName="Date Time" ma:format="DateTime" ma:internalName="Date_x0020_Time">
      <xsd:simpleType>
        <xsd:restriction base="dms:DateTime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c5728a96-730e-4e09-a185-3df295c08f2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2b3e9a-96e5-4e4e-8b37-f16532ccde43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de31832a-657e-4670-99a6-921ae587ef68}" ma:internalName="TaxCatchAll" ma:showField="CatchAllData" ma:web="d52b3e9a-96e5-4e4e-8b37-f16532ccde4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d52b3e9a-96e5-4e4e-8b37-f16532ccde43">
      <UserInfo>
        <DisplayName>Jennifer Walsh (DHHS)</DisplayName>
        <AccountId>15</AccountId>
        <AccountType/>
      </UserInfo>
    </SharedWithUsers>
    <TaxCatchAll xmlns="d52b3e9a-96e5-4e4e-8b37-f16532ccde43" xsi:nil="true"/>
    <lcf76f155ced4ddcb4097134ff3c332f xmlns="d07ccd1c-f0fe-413e-b96d-8ff324cf9065">
      <Terms xmlns="http://schemas.microsoft.com/office/infopath/2007/PartnerControls"/>
    </lcf76f155ced4ddcb4097134ff3c332f>
    <Date_x0020_Time xmlns="d07ccd1c-f0fe-413e-b96d-8ff324cf9065" xsi:nil="true"/>
    <date xmlns="d07ccd1c-f0fe-413e-b96d-8ff324cf9065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CE1EBB-C189-4849-810F-0EC61D30BAF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A824A68-3206-43C3-AAD8-4D104B7D9F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7ccd1c-f0fe-413e-b96d-8ff324cf9065"/>
    <ds:schemaRef ds:uri="d52b3e9a-96e5-4e4e-8b37-f16532ccde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6AC28CD-794A-4DE5-9080-AF945367D2AC}">
  <ds:schemaRefs>
    <ds:schemaRef ds:uri="http://schemas.microsoft.com/office/2006/metadata/properties"/>
    <ds:schemaRef ds:uri="http://schemas.microsoft.com/office/infopath/2007/PartnerControls"/>
    <ds:schemaRef ds:uri="d52b3e9a-96e5-4e4e-8b37-f16532ccde43"/>
    <ds:schemaRef ds:uri="d07ccd1c-f0fe-413e-b96d-8ff324cf9065"/>
  </ds:schemaRefs>
</ds:datastoreItem>
</file>

<file path=customXml/itemProps4.xml><?xml version="1.0" encoding="utf-8"?>
<ds:datastoreItem xmlns:ds="http://schemas.openxmlformats.org/officeDocument/2006/customXml" ds:itemID="{97A6C5DA-F147-449F-AF2C-305AC656C7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171</Words>
  <Characters>978</Characters>
  <Application>Microsoft Office Word</Application>
  <DocSecurity>2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DH A4 portrait factsheet Blue</vt:lpstr>
    </vt:vector>
  </TitlesOfParts>
  <Company>Victoria State Government, Department of Health</Company>
  <LinksUpToDate>false</LinksUpToDate>
  <CharactersWithSpaces>1147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DH A4 portrait factsheet Blue</dc:title>
  <dc:creator>Matt Haworth</dc:creator>
  <cp:keywords>templates</cp:keywords>
  <cp:lastModifiedBy>Jay</cp:lastModifiedBy>
  <cp:revision>3</cp:revision>
  <cp:lastPrinted>2023-01-13T01:17:00Z</cp:lastPrinted>
  <dcterms:created xsi:type="dcterms:W3CDTF">2023-01-13T01:18:00Z</dcterms:created>
  <dcterms:modified xsi:type="dcterms:W3CDTF">2023-01-13T03:08:00Z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0x010100027394C74C2D4C4BBF09EB3DFA32E73A</vt:lpwstr>
  </property>
  <property fmtid="{D5CDD505-2E9C-101B-9397-08002B2CF9AE}" pid="3" name="Language">
    <vt:lpwstr>English</vt:lpwstr>
  </property>
  <property fmtid="{D5CDD505-2E9C-101B-9397-08002B2CF9AE}" pid="4" name="MediaServiceImageTags">
    <vt:lpwstr/>
  </property>
  <property fmtid="{D5CDD505-2E9C-101B-9397-08002B2CF9AE}" pid="5" name="MSIP_Label_43e64453-338c-4f93-8a4d-0039a0a41f2a_ActionId">
    <vt:lpwstr>54912b29-25c0-467c-aeba-e810dbabbcec</vt:lpwstr>
  </property>
  <property fmtid="{D5CDD505-2E9C-101B-9397-08002B2CF9AE}" pid="6" name="MSIP_Label_43e64453-338c-4f93-8a4d-0039a0a41f2a_ContentBits">
    <vt:lpwstr>2</vt:lpwstr>
  </property>
  <property fmtid="{D5CDD505-2E9C-101B-9397-08002B2CF9AE}" pid="7" name="MSIP_Label_43e64453-338c-4f93-8a4d-0039a0a41f2a_Enabled">
    <vt:lpwstr>true</vt:lpwstr>
  </property>
  <property fmtid="{D5CDD505-2E9C-101B-9397-08002B2CF9AE}" pid="8" name="MSIP_Label_43e64453-338c-4f93-8a4d-0039a0a41f2a_Method">
    <vt:lpwstr>Privileged</vt:lpwstr>
  </property>
  <property fmtid="{D5CDD505-2E9C-101B-9397-08002B2CF9AE}" pid="9" name="MSIP_Label_43e64453-338c-4f93-8a4d-0039a0a41f2a_Name">
    <vt:lpwstr>43e64453-338c-4f93-8a4d-0039a0a41f2a</vt:lpwstr>
  </property>
  <property fmtid="{D5CDD505-2E9C-101B-9397-08002B2CF9AE}" pid="10" name="MSIP_Label_43e64453-338c-4f93-8a4d-0039a0a41f2a_SetDate">
    <vt:lpwstr>2021-02-02T03:50:03Z</vt:lpwstr>
  </property>
  <property fmtid="{D5CDD505-2E9C-101B-9397-08002B2CF9AE}" pid="11" name="MSIP_Label_43e64453-338c-4f93-8a4d-0039a0a41f2a_SiteId">
    <vt:lpwstr>c0e0601f-0fac-449c-9c88-a104c4eb9f28</vt:lpwstr>
  </property>
  <property fmtid="{D5CDD505-2E9C-101B-9397-08002B2CF9AE}" pid="12" name="TemplateVersion">
    <vt:i4>1</vt:i4>
  </property>
  <property fmtid="{D5CDD505-2E9C-101B-9397-08002B2CF9AE}" pid="13" name="version">
    <vt:lpwstr>22 October 2020</vt:lpwstr>
  </property>
</Properties>
</file>